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EC25" w14:textId="79A604FD" w:rsidR="00A57AC8" w:rsidRDefault="00C22D3D" w:rsidP="00A83FF9">
      <w:pPr>
        <w:shd w:val="clear" w:color="auto" w:fill="FFFFFF"/>
        <w:jc w:val="center"/>
        <w:rPr>
          <w:rFonts w:ascii="Arial" w:eastAsia="Times New Roman" w:hAnsi="Arial" w:cs="Arial"/>
          <w:b/>
          <w:bCs/>
          <w:color w:val="000000"/>
          <w:sz w:val="28"/>
          <w:szCs w:val="28"/>
          <w:lang w:eastAsia="en-GB"/>
        </w:rPr>
      </w:pPr>
      <w:r w:rsidRPr="00A83FF9">
        <w:rPr>
          <w:rFonts w:ascii="Arial" w:hAnsi="Arial" w:cs="Arial"/>
          <w:b/>
          <w:bCs/>
          <w:color w:val="222222"/>
          <w:sz w:val="28"/>
          <w:szCs w:val="28"/>
        </w:rPr>
        <w:t>Camp 122</w:t>
      </w:r>
      <w:bookmarkStart w:id="0" w:name="c122ministry"/>
      <w:bookmarkEnd w:id="0"/>
      <w:r w:rsidRPr="00A83FF9">
        <w:rPr>
          <w:rFonts w:ascii="Arial" w:hAnsi="Arial" w:cs="Arial"/>
          <w:b/>
          <w:bCs/>
          <w:color w:val="222222"/>
          <w:sz w:val="28"/>
          <w:szCs w:val="28"/>
        </w:rPr>
        <w:t xml:space="preserve"> </w:t>
      </w:r>
      <w:r w:rsidR="00BA3464">
        <w:rPr>
          <w:rFonts w:ascii="Arial" w:hAnsi="Arial" w:cs="Arial"/>
          <w:b/>
          <w:bCs/>
          <w:color w:val="222222"/>
          <w:sz w:val="28"/>
          <w:szCs w:val="28"/>
        </w:rPr>
        <w:t xml:space="preserve">(&amp; 274) </w:t>
      </w:r>
      <w:r w:rsidR="00A83FF9" w:rsidRPr="00A83FF9">
        <w:rPr>
          <w:rFonts w:ascii="Arial" w:hAnsi="Arial" w:cs="Arial"/>
          <w:b/>
          <w:bCs/>
          <w:color w:val="222222"/>
          <w:sz w:val="28"/>
          <w:szCs w:val="28"/>
        </w:rPr>
        <w:t xml:space="preserve">- </w:t>
      </w:r>
      <w:r w:rsidRPr="00A83FF9">
        <w:rPr>
          <w:rFonts w:ascii="Arial" w:eastAsia="Times New Roman" w:hAnsi="Arial" w:cs="Arial"/>
          <w:b/>
          <w:bCs/>
          <w:color w:val="000000"/>
          <w:sz w:val="28"/>
          <w:szCs w:val="28"/>
          <w:lang w:eastAsia="en-GB"/>
        </w:rPr>
        <w:t>Ministry of Works Camp, (Oxhey Lane Camp), Hatch End, Middlesex</w:t>
      </w:r>
    </w:p>
    <w:p w14:paraId="711A581E" w14:textId="77777777" w:rsidR="009839E6" w:rsidRPr="0031027D" w:rsidRDefault="009839E6" w:rsidP="00A83FF9">
      <w:pPr>
        <w:shd w:val="clear" w:color="auto" w:fill="FFFFFF"/>
        <w:jc w:val="center"/>
        <w:rPr>
          <w:rFonts w:ascii="Arial" w:eastAsia="Times New Roman" w:hAnsi="Arial" w:cs="Arial"/>
          <w:b/>
          <w:bCs/>
          <w:color w:val="000000"/>
          <w:sz w:val="16"/>
          <w:szCs w:val="16"/>
          <w:lang w:eastAsia="en-GB"/>
        </w:rPr>
      </w:pPr>
    </w:p>
    <w:tbl>
      <w:tblPr>
        <w:tblStyle w:val="TableGrid"/>
        <w:tblW w:w="5000" w:type="pct"/>
        <w:tblLook w:val="04A0" w:firstRow="1" w:lastRow="0" w:firstColumn="1" w:lastColumn="0" w:noHBand="0" w:noVBand="1"/>
      </w:tblPr>
      <w:tblGrid>
        <w:gridCol w:w="1133"/>
        <w:gridCol w:w="4345"/>
        <w:gridCol w:w="612"/>
        <w:gridCol w:w="1560"/>
        <w:gridCol w:w="1276"/>
        <w:gridCol w:w="3969"/>
        <w:gridCol w:w="1701"/>
        <w:gridCol w:w="792"/>
      </w:tblGrid>
      <w:tr w:rsidR="009839E6" w:rsidRPr="00CF7C77" w14:paraId="74B0662F" w14:textId="77777777" w:rsidTr="009839E6">
        <w:tc>
          <w:tcPr>
            <w:tcW w:w="15388" w:type="dxa"/>
            <w:gridSpan w:val="8"/>
            <w:tcBorders>
              <w:bottom w:val="single" w:sz="4" w:space="0" w:color="auto"/>
            </w:tcBorders>
            <w:shd w:val="clear" w:color="auto" w:fill="auto"/>
          </w:tcPr>
          <w:p w14:paraId="2DA3819E" w14:textId="04C86DDC" w:rsidR="009839E6" w:rsidRPr="009839E6" w:rsidRDefault="009839E6" w:rsidP="009839E6">
            <w:pPr>
              <w:jc w:val="center"/>
              <w:rPr>
                <w:rFonts w:ascii="Arial" w:hAnsi="Arial" w:cs="Arial"/>
                <w:b/>
                <w:bCs/>
                <w:sz w:val="20"/>
                <w:szCs w:val="20"/>
              </w:rPr>
            </w:pPr>
            <w:r w:rsidRPr="009839E6">
              <w:rPr>
                <w:rFonts w:ascii="Arial" w:hAnsi="Arial" w:cs="Arial"/>
                <w:b/>
                <w:bCs/>
                <w:sz w:val="20"/>
                <w:szCs w:val="20"/>
              </w:rPr>
              <w:t>1947 Camp List</w:t>
            </w:r>
          </w:p>
        </w:tc>
      </w:tr>
      <w:tr w:rsidR="009839E6" w:rsidRPr="00CF7C77" w14:paraId="2F61EC8E" w14:textId="77777777" w:rsidTr="009839E6">
        <w:tc>
          <w:tcPr>
            <w:tcW w:w="1133" w:type="dxa"/>
            <w:tcBorders>
              <w:bottom w:val="single" w:sz="4" w:space="0" w:color="auto"/>
            </w:tcBorders>
            <w:shd w:val="clear" w:color="auto" w:fill="auto"/>
            <w:tcMar>
              <w:left w:w="0" w:type="dxa"/>
              <w:right w:w="0" w:type="dxa"/>
            </w:tcMar>
          </w:tcPr>
          <w:p w14:paraId="46E952E8"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122(G.W.C.)</w:t>
            </w:r>
          </w:p>
        </w:tc>
        <w:tc>
          <w:tcPr>
            <w:tcW w:w="4345" w:type="dxa"/>
            <w:tcBorders>
              <w:bottom w:val="single" w:sz="4" w:space="0" w:color="auto"/>
            </w:tcBorders>
            <w:shd w:val="clear" w:color="auto" w:fill="auto"/>
            <w:tcMar>
              <w:left w:w="0" w:type="dxa"/>
              <w:right w:w="0" w:type="dxa"/>
            </w:tcMar>
          </w:tcPr>
          <w:p w14:paraId="001E6B92"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Rayners Lane Camp, Rayners Lane, Harrow, Middlesex</w:t>
            </w:r>
          </w:p>
        </w:tc>
        <w:tc>
          <w:tcPr>
            <w:tcW w:w="612" w:type="dxa"/>
            <w:tcBorders>
              <w:bottom w:val="single" w:sz="4" w:space="0" w:color="auto"/>
            </w:tcBorders>
            <w:shd w:val="clear" w:color="auto" w:fill="auto"/>
            <w:tcMar>
              <w:left w:w="0" w:type="dxa"/>
              <w:right w:w="0" w:type="dxa"/>
            </w:tcMar>
          </w:tcPr>
          <w:p w14:paraId="2A1178FC"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L.D.</w:t>
            </w:r>
          </w:p>
        </w:tc>
        <w:tc>
          <w:tcPr>
            <w:tcW w:w="1560" w:type="dxa"/>
            <w:tcBorders>
              <w:bottom w:val="single" w:sz="4" w:space="0" w:color="auto"/>
            </w:tcBorders>
            <w:shd w:val="clear" w:color="auto" w:fill="auto"/>
            <w:tcMar>
              <w:left w:w="0" w:type="dxa"/>
              <w:right w:w="0" w:type="dxa"/>
            </w:tcMar>
          </w:tcPr>
          <w:p w14:paraId="7B5B372F"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Priswar, Harrow</w:t>
            </w:r>
          </w:p>
        </w:tc>
        <w:tc>
          <w:tcPr>
            <w:tcW w:w="1276" w:type="dxa"/>
            <w:tcBorders>
              <w:bottom w:val="single" w:sz="4" w:space="0" w:color="auto"/>
            </w:tcBorders>
            <w:shd w:val="clear" w:color="auto" w:fill="auto"/>
            <w:tcMar>
              <w:left w:w="0" w:type="dxa"/>
              <w:right w:w="0" w:type="dxa"/>
            </w:tcMar>
          </w:tcPr>
          <w:p w14:paraId="7560F3EB"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Byron 4471</w:t>
            </w:r>
          </w:p>
        </w:tc>
        <w:tc>
          <w:tcPr>
            <w:tcW w:w="3969" w:type="dxa"/>
            <w:tcBorders>
              <w:bottom w:val="single" w:sz="4" w:space="0" w:color="auto"/>
            </w:tcBorders>
            <w:shd w:val="clear" w:color="auto" w:fill="auto"/>
            <w:tcMar>
              <w:left w:w="0" w:type="dxa"/>
              <w:right w:w="0" w:type="dxa"/>
            </w:tcMar>
          </w:tcPr>
          <w:p w14:paraId="237A634D"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Harrow Wealdstone (L.M.S.) Northolt G.W.R. Rayners Lane (Met and Picc Lines)</w:t>
            </w:r>
          </w:p>
        </w:tc>
        <w:tc>
          <w:tcPr>
            <w:tcW w:w="1701" w:type="dxa"/>
            <w:tcBorders>
              <w:bottom w:val="single" w:sz="4" w:space="0" w:color="auto"/>
            </w:tcBorders>
            <w:shd w:val="clear" w:color="auto" w:fill="auto"/>
            <w:tcMar>
              <w:left w:w="0" w:type="dxa"/>
              <w:right w:w="0" w:type="dxa"/>
            </w:tcMar>
          </w:tcPr>
          <w:p w14:paraId="29404E3A"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Lt.Col.G.F.Tillman</w:t>
            </w:r>
          </w:p>
        </w:tc>
        <w:tc>
          <w:tcPr>
            <w:tcW w:w="792" w:type="dxa"/>
            <w:tcBorders>
              <w:bottom w:val="single" w:sz="4" w:space="0" w:color="auto"/>
            </w:tcBorders>
            <w:shd w:val="clear" w:color="auto" w:fill="auto"/>
            <w:tcMar>
              <w:left w:w="0" w:type="dxa"/>
              <w:right w:w="0" w:type="dxa"/>
            </w:tcMar>
          </w:tcPr>
          <w:p w14:paraId="2305C4F7"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v/1453/2</w:t>
            </w:r>
          </w:p>
        </w:tc>
      </w:tr>
      <w:tr w:rsidR="009839E6" w:rsidRPr="002740DB" w14:paraId="1ADACC86" w14:textId="77777777" w:rsidTr="009839E6">
        <w:tc>
          <w:tcPr>
            <w:tcW w:w="15388" w:type="dxa"/>
            <w:gridSpan w:val="8"/>
            <w:tcBorders>
              <w:bottom w:val="nil"/>
            </w:tcBorders>
            <w:tcMar>
              <w:left w:w="0" w:type="dxa"/>
              <w:right w:w="0" w:type="dxa"/>
            </w:tcMar>
          </w:tcPr>
          <w:p w14:paraId="5ABCDF99"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The entry above has been crossed out in blue crayon and the following details handwritten on.</w:t>
            </w:r>
          </w:p>
        </w:tc>
      </w:tr>
      <w:tr w:rsidR="009839E6" w:rsidRPr="002740DB" w14:paraId="356A4921" w14:textId="77777777" w:rsidTr="009839E6">
        <w:tc>
          <w:tcPr>
            <w:tcW w:w="1133" w:type="dxa"/>
            <w:tcBorders>
              <w:top w:val="nil"/>
            </w:tcBorders>
            <w:tcMar>
              <w:left w:w="0" w:type="dxa"/>
              <w:right w:w="0" w:type="dxa"/>
            </w:tcMar>
          </w:tcPr>
          <w:p w14:paraId="56E4DF49" w14:textId="77777777" w:rsidR="009839E6" w:rsidRPr="009839E6" w:rsidRDefault="009839E6" w:rsidP="009839E6">
            <w:pPr>
              <w:jc w:val="center"/>
              <w:rPr>
                <w:rFonts w:ascii="Arial" w:hAnsi="Arial" w:cs="Arial"/>
                <w:sz w:val="20"/>
                <w:szCs w:val="20"/>
              </w:rPr>
            </w:pPr>
          </w:p>
        </w:tc>
        <w:tc>
          <w:tcPr>
            <w:tcW w:w="4345" w:type="dxa"/>
            <w:tcBorders>
              <w:top w:val="nil"/>
            </w:tcBorders>
            <w:tcMar>
              <w:left w:w="0" w:type="dxa"/>
              <w:right w:w="0" w:type="dxa"/>
            </w:tcMar>
            <w:vAlign w:val="center"/>
          </w:tcPr>
          <w:p w14:paraId="2556CC9C" w14:textId="77777777" w:rsidR="009839E6" w:rsidRPr="009839E6" w:rsidRDefault="009839E6" w:rsidP="009839E6">
            <w:pPr>
              <w:jc w:val="center"/>
              <w:rPr>
                <w:rFonts w:ascii="Arial" w:hAnsi="Arial" w:cs="Arial"/>
                <w:i/>
                <w:iCs/>
                <w:color w:val="0070C0"/>
                <w:sz w:val="20"/>
                <w:szCs w:val="20"/>
              </w:rPr>
            </w:pPr>
            <w:r w:rsidRPr="009839E6">
              <w:rPr>
                <w:rFonts w:ascii="Arial" w:hAnsi="Arial" w:cs="Arial"/>
                <w:i/>
                <w:iCs/>
                <w:color w:val="0070C0"/>
                <w:sz w:val="20"/>
                <w:szCs w:val="20"/>
              </w:rPr>
              <w:t>Oxhey Lane Camp, Uxbridge Road, Hatch End, Middx</w:t>
            </w:r>
          </w:p>
        </w:tc>
        <w:tc>
          <w:tcPr>
            <w:tcW w:w="612" w:type="dxa"/>
            <w:tcBorders>
              <w:top w:val="nil"/>
            </w:tcBorders>
            <w:tcMar>
              <w:left w:w="0" w:type="dxa"/>
              <w:right w:w="0" w:type="dxa"/>
            </w:tcMar>
            <w:vAlign w:val="center"/>
          </w:tcPr>
          <w:p w14:paraId="0DF45564" w14:textId="77777777" w:rsidR="009839E6" w:rsidRPr="009839E6" w:rsidRDefault="009839E6" w:rsidP="009839E6">
            <w:pPr>
              <w:jc w:val="center"/>
              <w:rPr>
                <w:rFonts w:ascii="Arial" w:hAnsi="Arial" w:cs="Arial"/>
                <w:i/>
                <w:iCs/>
                <w:color w:val="0070C0"/>
                <w:sz w:val="20"/>
                <w:szCs w:val="20"/>
              </w:rPr>
            </w:pPr>
          </w:p>
        </w:tc>
        <w:tc>
          <w:tcPr>
            <w:tcW w:w="1560" w:type="dxa"/>
            <w:tcBorders>
              <w:top w:val="nil"/>
            </w:tcBorders>
            <w:tcMar>
              <w:left w:w="0" w:type="dxa"/>
              <w:right w:w="0" w:type="dxa"/>
            </w:tcMar>
            <w:vAlign w:val="center"/>
          </w:tcPr>
          <w:p w14:paraId="717C9333" w14:textId="77777777" w:rsidR="009839E6" w:rsidRPr="009839E6" w:rsidRDefault="009839E6" w:rsidP="009839E6">
            <w:pPr>
              <w:jc w:val="center"/>
              <w:rPr>
                <w:rFonts w:ascii="Arial" w:hAnsi="Arial" w:cs="Arial"/>
                <w:i/>
                <w:iCs/>
                <w:color w:val="0070C0"/>
                <w:sz w:val="20"/>
                <w:szCs w:val="20"/>
              </w:rPr>
            </w:pPr>
            <w:r w:rsidRPr="009839E6">
              <w:rPr>
                <w:rFonts w:ascii="Arial" w:hAnsi="Arial" w:cs="Arial"/>
                <w:i/>
                <w:iCs/>
                <w:color w:val="0070C0"/>
                <w:sz w:val="20"/>
                <w:szCs w:val="20"/>
              </w:rPr>
              <w:t>Hatch End</w:t>
            </w:r>
          </w:p>
        </w:tc>
        <w:tc>
          <w:tcPr>
            <w:tcW w:w="1276" w:type="dxa"/>
            <w:tcBorders>
              <w:top w:val="nil"/>
            </w:tcBorders>
            <w:tcMar>
              <w:left w:w="0" w:type="dxa"/>
              <w:right w:w="0" w:type="dxa"/>
            </w:tcMar>
            <w:vAlign w:val="center"/>
          </w:tcPr>
          <w:p w14:paraId="5327FC5E" w14:textId="77777777" w:rsidR="009839E6" w:rsidRPr="009839E6" w:rsidRDefault="009839E6" w:rsidP="009839E6">
            <w:pPr>
              <w:jc w:val="center"/>
              <w:rPr>
                <w:rFonts w:ascii="Arial" w:hAnsi="Arial" w:cs="Arial"/>
                <w:i/>
                <w:iCs/>
                <w:color w:val="0070C0"/>
                <w:sz w:val="20"/>
                <w:szCs w:val="20"/>
              </w:rPr>
            </w:pPr>
            <w:r w:rsidRPr="009839E6">
              <w:rPr>
                <w:rFonts w:ascii="Arial" w:hAnsi="Arial" w:cs="Arial"/>
                <w:i/>
                <w:iCs/>
                <w:color w:val="0070C0"/>
                <w:sz w:val="20"/>
                <w:szCs w:val="20"/>
              </w:rPr>
              <w:t>Hatch End 1387</w:t>
            </w:r>
          </w:p>
        </w:tc>
        <w:tc>
          <w:tcPr>
            <w:tcW w:w="3969" w:type="dxa"/>
            <w:tcBorders>
              <w:top w:val="nil"/>
            </w:tcBorders>
            <w:tcMar>
              <w:left w:w="0" w:type="dxa"/>
              <w:right w:w="0" w:type="dxa"/>
            </w:tcMar>
            <w:vAlign w:val="center"/>
          </w:tcPr>
          <w:p w14:paraId="40099144" w14:textId="77777777" w:rsidR="009839E6" w:rsidRPr="009839E6" w:rsidRDefault="009839E6" w:rsidP="009839E6">
            <w:pPr>
              <w:jc w:val="center"/>
              <w:rPr>
                <w:rFonts w:ascii="Arial" w:hAnsi="Arial" w:cs="Arial"/>
                <w:i/>
                <w:iCs/>
                <w:color w:val="0070C0"/>
                <w:sz w:val="20"/>
                <w:szCs w:val="20"/>
              </w:rPr>
            </w:pPr>
            <w:r w:rsidRPr="009839E6">
              <w:rPr>
                <w:rFonts w:ascii="Arial" w:hAnsi="Arial" w:cs="Arial"/>
                <w:i/>
                <w:iCs/>
                <w:color w:val="0070C0"/>
                <w:sz w:val="20"/>
                <w:szCs w:val="20"/>
              </w:rPr>
              <w:t>Hatch End (L.M.S.) &amp; Bakerloo</w:t>
            </w:r>
          </w:p>
        </w:tc>
        <w:tc>
          <w:tcPr>
            <w:tcW w:w="1701" w:type="dxa"/>
            <w:tcBorders>
              <w:top w:val="nil"/>
            </w:tcBorders>
            <w:tcMar>
              <w:left w:w="0" w:type="dxa"/>
              <w:right w:w="0" w:type="dxa"/>
            </w:tcMar>
            <w:vAlign w:val="center"/>
          </w:tcPr>
          <w:p w14:paraId="4A16C5DA" w14:textId="77777777" w:rsidR="009839E6" w:rsidRPr="009839E6" w:rsidRDefault="009839E6" w:rsidP="009839E6">
            <w:pPr>
              <w:jc w:val="center"/>
              <w:rPr>
                <w:rFonts w:ascii="Arial" w:hAnsi="Arial" w:cs="Arial"/>
                <w:i/>
                <w:iCs/>
                <w:color w:val="0070C0"/>
                <w:sz w:val="20"/>
                <w:szCs w:val="20"/>
              </w:rPr>
            </w:pPr>
            <w:r w:rsidRPr="009839E6">
              <w:rPr>
                <w:rFonts w:ascii="Arial" w:hAnsi="Arial" w:cs="Arial"/>
                <w:i/>
                <w:iCs/>
                <w:color w:val="0070C0"/>
                <w:sz w:val="20"/>
                <w:szCs w:val="20"/>
              </w:rPr>
              <w:t>Lt.Col.H.N.Drake</w:t>
            </w:r>
          </w:p>
        </w:tc>
        <w:tc>
          <w:tcPr>
            <w:tcW w:w="792" w:type="dxa"/>
            <w:tcBorders>
              <w:top w:val="nil"/>
            </w:tcBorders>
            <w:tcMar>
              <w:left w:w="0" w:type="dxa"/>
              <w:right w:w="0" w:type="dxa"/>
            </w:tcMar>
          </w:tcPr>
          <w:p w14:paraId="66B12877" w14:textId="77777777" w:rsidR="009839E6" w:rsidRPr="009839E6" w:rsidRDefault="009839E6" w:rsidP="009839E6">
            <w:pPr>
              <w:jc w:val="center"/>
              <w:rPr>
                <w:rFonts w:ascii="Arial" w:hAnsi="Arial" w:cs="Arial"/>
                <w:sz w:val="20"/>
                <w:szCs w:val="20"/>
              </w:rPr>
            </w:pPr>
          </w:p>
        </w:tc>
      </w:tr>
    </w:tbl>
    <w:p w14:paraId="50DE4265" w14:textId="77777777" w:rsidR="009839E6" w:rsidRPr="0031027D" w:rsidRDefault="009839E6" w:rsidP="00A57AC8">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4253"/>
        <w:gridCol w:w="992"/>
        <w:gridCol w:w="851"/>
        <w:gridCol w:w="2268"/>
        <w:gridCol w:w="4779"/>
      </w:tblGrid>
      <w:tr w:rsidR="00A57AC8" w:rsidRPr="003B0D2A" w14:paraId="6E98B22C" w14:textId="77777777" w:rsidTr="00BA3464">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3019408" w14:textId="77777777" w:rsidR="00A57AC8" w:rsidRPr="00A83FF9" w:rsidRDefault="00A57AC8" w:rsidP="00A83FF9">
            <w:pPr>
              <w:jc w:val="center"/>
              <w:rPr>
                <w:rFonts w:ascii="Arial" w:eastAsia="Arial" w:hAnsi="Arial" w:cs="Arial"/>
                <w:b/>
                <w:bCs/>
                <w:sz w:val="20"/>
                <w:szCs w:val="20"/>
              </w:rPr>
            </w:pPr>
            <w:bookmarkStart w:id="1" w:name="_Hlk14464848"/>
            <w:r w:rsidRPr="00A83FF9">
              <w:rPr>
                <w:rFonts w:ascii="Arial" w:eastAsia="Arial" w:hAnsi="Arial" w:cs="Arial"/>
                <w:b/>
                <w:bCs/>
                <w:sz w:val="20"/>
                <w:szCs w:val="20"/>
              </w:rPr>
              <w:t xml:space="preserve">Prisoner of War Camps (1939 – 1948)  -  </w:t>
            </w:r>
            <w:r w:rsidRPr="00A83FF9">
              <w:rPr>
                <w:rFonts w:ascii="Arial" w:hAnsi="Arial" w:cs="Arial"/>
                <w:b/>
                <w:bCs/>
                <w:sz w:val="20"/>
                <w:szCs w:val="20"/>
              </w:rPr>
              <w:t>Project report</w:t>
            </w:r>
            <w:r w:rsidRPr="00A83FF9">
              <w:rPr>
                <w:rFonts w:ascii="Arial" w:eastAsia="Arial" w:hAnsi="Arial" w:cs="Arial"/>
                <w:b/>
                <w:bCs/>
                <w:sz w:val="20"/>
                <w:szCs w:val="20"/>
              </w:rPr>
              <w:t xml:space="preserve"> </w:t>
            </w:r>
            <w:r w:rsidRPr="00A83FF9">
              <w:rPr>
                <w:rFonts w:ascii="Arial" w:hAnsi="Arial" w:cs="Arial"/>
                <w:b/>
                <w:bCs/>
                <w:sz w:val="20"/>
                <w:szCs w:val="20"/>
              </w:rPr>
              <w:t>by</w:t>
            </w:r>
            <w:r w:rsidRPr="00A83FF9">
              <w:rPr>
                <w:rFonts w:ascii="Arial" w:eastAsia="Arial" w:hAnsi="Arial" w:cs="Arial"/>
                <w:b/>
                <w:bCs/>
                <w:sz w:val="20"/>
                <w:szCs w:val="20"/>
              </w:rPr>
              <w:t xml:space="preserve"> </w:t>
            </w:r>
            <w:r w:rsidRPr="00A83FF9">
              <w:rPr>
                <w:rFonts w:ascii="Arial" w:hAnsi="Arial" w:cs="Arial"/>
                <w:b/>
                <w:bCs/>
                <w:sz w:val="20"/>
                <w:szCs w:val="20"/>
              </w:rPr>
              <w:t>Roger J.C. Thomas</w:t>
            </w:r>
            <w:r w:rsidRPr="00A83FF9">
              <w:rPr>
                <w:rFonts w:ascii="Arial" w:eastAsia="Arial" w:hAnsi="Arial" w:cs="Arial"/>
                <w:b/>
                <w:bCs/>
                <w:sz w:val="20"/>
                <w:szCs w:val="20"/>
              </w:rPr>
              <w:t xml:space="preserve"> - English Heritage 2003</w:t>
            </w:r>
          </w:p>
        </w:tc>
      </w:tr>
      <w:tr w:rsidR="00A57AC8" w:rsidRPr="003B0D2A" w14:paraId="1CC59471" w14:textId="77777777" w:rsidTr="00BA3464">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F835D3"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35C987"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810CD9" w14:textId="77777777" w:rsidR="00A57AC8" w:rsidRPr="003B0D2A" w:rsidRDefault="00A57AC8" w:rsidP="003B0D2A">
            <w:pPr>
              <w:pStyle w:val="TableParagraph"/>
              <w:jc w:val="center"/>
              <w:rPr>
                <w:rFonts w:ascii="Arial" w:hAnsi="Arial" w:cs="Arial"/>
                <w:sz w:val="20"/>
                <w:szCs w:val="20"/>
              </w:rPr>
            </w:pPr>
            <w:r w:rsidRPr="003B0D2A">
              <w:rPr>
                <w:rFonts w:ascii="Arial" w:hAnsi="Arial" w:cs="Arial"/>
                <w:sz w:val="20"/>
                <w:szCs w:val="20"/>
              </w:rPr>
              <w:t>No.</w:t>
            </w:r>
          </w:p>
        </w:tc>
        <w:tc>
          <w:tcPr>
            <w:tcW w:w="42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D69B46"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0FC058"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52C9BC"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eastAsia="Arial" w:hAnsi="Arial" w:cs="Arial"/>
                <w:bCs/>
                <w:sz w:val="20"/>
                <w:szCs w:val="20"/>
              </w:rPr>
              <w:t>Cond’n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11FC01"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77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FD6983"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BA3464" w:rsidRPr="003B0D2A" w14:paraId="5DB92E52" w14:textId="77777777" w:rsidTr="00BA3464">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62DC8253"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TQ 142 916</w:t>
            </w:r>
          </w:p>
        </w:tc>
        <w:tc>
          <w:tcPr>
            <w:tcW w:w="567" w:type="dxa"/>
            <w:vMerge w:val="restart"/>
            <w:tcBorders>
              <w:top w:val="single" w:sz="4" w:space="0" w:color="000000"/>
              <w:left w:val="single" w:sz="4" w:space="0" w:color="000000"/>
              <w:right w:val="single" w:sz="4" w:space="0" w:color="000000"/>
            </w:tcBorders>
            <w:shd w:val="clear" w:color="auto" w:fill="FFFFCC"/>
            <w:vAlign w:val="center"/>
          </w:tcPr>
          <w:p w14:paraId="40808ABC"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176</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572D4F"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122</w:t>
            </w:r>
          </w:p>
        </w:tc>
        <w:tc>
          <w:tcPr>
            <w:tcW w:w="4253" w:type="dxa"/>
            <w:vMerge w:val="restart"/>
            <w:tcBorders>
              <w:top w:val="single" w:sz="4" w:space="0" w:color="000000"/>
              <w:left w:val="single" w:sz="4" w:space="0" w:color="000000"/>
              <w:right w:val="single" w:sz="4" w:space="0" w:color="000000"/>
            </w:tcBorders>
            <w:shd w:val="clear" w:color="auto" w:fill="FFFFCC"/>
            <w:vAlign w:val="center"/>
          </w:tcPr>
          <w:p w14:paraId="1171EF77"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Oxhey Lane Camp, Uxbridge Road, Hatch End</w:t>
            </w:r>
          </w:p>
        </w:tc>
        <w:tc>
          <w:tcPr>
            <w:tcW w:w="992" w:type="dxa"/>
            <w:vMerge w:val="restart"/>
            <w:tcBorders>
              <w:top w:val="single" w:sz="4" w:space="0" w:color="000000"/>
              <w:left w:val="single" w:sz="4" w:space="0" w:color="000000"/>
              <w:right w:val="single" w:sz="4" w:space="0" w:color="000000"/>
            </w:tcBorders>
            <w:shd w:val="clear" w:color="auto" w:fill="FFFFCC"/>
            <w:vAlign w:val="center"/>
          </w:tcPr>
          <w:p w14:paraId="5AFC71CF"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Middlesex</w:t>
            </w:r>
          </w:p>
        </w:tc>
        <w:tc>
          <w:tcPr>
            <w:tcW w:w="851" w:type="dxa"/>
            <w:vMerge w:val="restart"/>
            <w:tcBorders>
              <w:top w:val="single" w:sz="4" w:space="0" w:color="000000"/>
              <w:left w:val="single" w:sz="4" w:space="0" w:color="000000"/>
              <w:right w:val="single" w:sz="4" w:space="0" w:color="000000"/>
            </w:tcBorders>
            <w:shd w:val="clear" w:color="auto" w:fill="FFFFCC"/>
            <w:vAlign w:val="center"/>
          </w:tcPr>
          <w:p w14:paraId="21A6FA47"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4</w:t>
            </w:r>
          </w:p>
        </w:tc>
        <w:tc>
          <w:tcPr>
            <w:tcW w:w="2268" w:type="dxa"/>
            <w:vMerge w:val="restart"/>
            <w:tcBorders>
              <w:top w:val="single" w:sz="4" w:space="0" w:color="000000"/>
              <w:left w:val="single" w:sz="4" w:space="0" w:color="000000"/>
              <w:right w:val="single" w:sz="4" w:space="0" w:color="000000"/>
            </w:tcBorders>
            <w:shd w:val="clear" w:color="auto" w:fill="FFFFCC"/>
            <w:vAlign w:val="center"/>
          </w:tcPr>
          <w:p w14:paraId="1DDC34BC"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4779" w:type="dxa"/>
            <w:vMerge w:val="restart"/>
            <w:tcBorders>
              <w:top w:val="single" w:sz="4" w:space="0" w:color="000000"/>
              <w:left w:val="single" w:sz="4" w:space="0" w:color="000000"/>
              <w:right w:val="single" w:sz="4" w:space="0" w:color="000000"/>
            </w:tcBorders>
            <w:shd w:val="clear" w:color="auto" w:fill="FFFFCC"/>
            <w:vAlign w:val="center"/>
          </w:tcPr>
          <w:p w14:paraId="23DFD9F4"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STANDARD type. Site occupied by a sports centre</w:t>
            </w:r>
          </w:p>
        </w:tc>
      </w:tr>
      <w:tr w:rsidR="00BA3464" w:rsidRPr="003B0D2A" w14:paraId="5C055E43" w14:textId="77777777" w:rsidTr="00BA3464">
        <w:trPr>
          <w:jc w:val="center"/>
        </w:trPr>
        <w:tc>
          <w:tcPr>
            <w:tcW w:w="1129" w:type="dxa"/>
            <w:vMerge/>
            <w:tcBorders>
              <w:left w:val="single" w:sz="4" w:space="0" w:color="000000"/>
              <w:bottom w:val="single" w:sz="4" w:space="0" w:color="000000"/>
              <w:right w:val="single" w:sz="4" w:space="0" w:color="000000"/>
            </w:tcBorders>
            <w:shd w:val="clear" w:color="auto" w:fill="FFFFCC"/>
          </w:tcPr>
          <w:p w14:paraId="789CDFC6" w14:textId="77777777" w:rsidR="00BA3464" w:rsidRPr="003B0D2A" w:rsidRDefault="00BA3464" w:rsidP="003B0D2A">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354194E8" w14:textId="77777777" w:rsidR="00BA3464" w:rsidRPr="003B0D2A" w:rsidRDefault="00BA3464" w:rsidP="003B0D2A">
            <w:pPr>
              <w:pStyle w:val="TableParagraph"/>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2FFA6A5D" w14:textId="19EB0FB1" w:rsidR="00BA3464" w:rsidRPr="003B0D2A" w:rsidRDefault="00BA3464" w:rsidP="003B0D2A">
            <w:pPr>
              <w:pStyle w:val="TableParagraph"/>
              <w:jc w:val="center"/>
              <w:rPr>
                <w:rFonts w:ascii="Arial" w:hAnsi="Arial" w:cs="Arial"/>
                <w:sz w:val="20"/>
                <w:szCs w:val="20"/>
              </w:rPr>
            </w:pPr>
            <w:r>
              <w:rPr>
                <w:rFonts w:ascii="Arial" w:hAnsi="Arial" w:cs="Arial"/>
                <w:sz w:val="20"/>
                <w:szCs w:val="20"/>
              </w:rPr>
              <w:t>274</w:t>
            </w:r>
          </w:p>
        </w:tc>
        <w:tc>
          <w:tcPr>
            <w:tcW w:w="4253" w:type="dxa"/>
            <w:vMerge/>
            <w:tcBorders>
              <w:left w:val="single" w:sz="4" w:space="0" w:color="000000"/>
              <w:bottom w:val="single" w:sz="4" w:space="0" w:color="000000"/>
              <w:right w:val="single" w:sz="4" w:space="0" w:color="000000"/>
            </w:tcBorders>
            <w:shd w:val="clear" w:color="auto" w:fill="FFFFCC"/>
          </w:tcPr>
          <w:p w14:paraId="34CF42B5" w14:textId="77777777" w:rsidR="00BA3464" w:rsidRPr="003B0D2A" w:rsidRDefault="00BA3464" w:rsidP="003B0D2A">
            <w:pPr>
              <w:pStyle w:val="TableParagraph"/>
              <w:jc w:val="center"/>
              <w:rPr>
                <w:rFonts w:ascii="Arial" w:hAnsi="Arial" w:cs="Arial"/>
                <w:sz w:val="20"/>
                <w:szCs w:val="20"/>
              </w:rPr>
            </w:pPr>
          </w:p>
        </w:tc>
        <w:tc>
          <w:tcPr>
            <w:tcW w:w="992" w:type="dxa"/>
            <w:vMerge/>
            <w:tcBorders>
              <w:left w:val="single" w:sz="4" w:space="0" w:color="000000"/>
              <w:bottom w:val="single" w:sz="4" w:space="0" w:color="000000"/>
              <w:right w:val="single" w:sz="4" w:space="0" w:color="000000"/>
            </w:tcBorders>
            <w:shd w:val="clear" w:color="auto" w:fill="FFFFCC"/>
          </w:tcPr>
          <w:p w14:paraId="0E3EFA31" w14:textId="77777777" w:rsidR="00BA3464" w:rsidRPr="003B0D2A" w:rsidRDefault="00BA3464" w:rsidP="003B0D2A">
            <w:pPr>
              <w:pStyle w:val="TableParagraph"/>
              <w:jc w:val="center"/>
              <w:rPr>
                <w:rFonts w:ascii="Arial" w:hAnsi="Arial" w:cs="Arial"/>
                <w:sz w:val="20"/>
                <w:szCs w:val="20"/>
              </w:rPr>
            </w:pPr>
          </w:p>
        </w:tc>
        <w:tc>
          <w:tcPr>
            <w:tcW w:w="851" w:type="dxa"/>
            <w:vMerge/>
            <w:tcBorders>
              <w:left w:val="single" w:sz="4" w:space="0" w:color="000000"/>
              <w:bottom w:val="single" w:sz="4" w:space="0" w:color="000000"/>
              <w:right w:val="single" w:sz="4" w:space="0" w:color="000000"/>
            </w:tcBorders>
            <w:shd w:val="clear" w:color="auto" w:fill="FFFFCC"/>
          </w:tcPr>
          <w:p w14:paraId="2110D483" w14:textId="77777777" w:rsidR="00BA3464" w:rsidRPr="003B0D2A" w:rsidRDefault="00BA3464" w:rsidP="003B0D2A">
            <w:pPr>
              <w:pStyle w:val="TableParagraph"/>
              <w:jc w:val="center"/>
              <w:rPr>
                <w:rFonts w:ascii="Arial" w:hAnsi="Arial" w:cs="Arial"/>
                <w:sz w:val="20"/>
                <w:szCs w:val="20"/>
              </w:rPr>
            </w:pPr>
          </w:p>
        </w:tc>
        <w:tc>
          <w:tcPr>
            <w:tcW w:w="2268" w:type="dxa"/>
            <w:vMerge/>
            <w:tcBorders>
              <w:left w:val="single" w:sz="4" w:space="0" w:color="000000"/>
              <w:bottom w:val="single" w:sz="4" w:space="0" w:color="000000"/>
              <w:right w:val="single" w:sz="4" w:space="0" w:color="000000"/>
            </w:tcBorders>
            <w:shd w:val="clear" w:color="auto" w:fill="FFFFCC"/>
          </w:tcPr>
          <w:p w14:paraId="1DB56D99" w14:textId="77777777" w:rsidR="00BA3464" w:rsidRPr="003B0D2A" w:rsidRDefault="00BA3464" w:rsidP="003B0D2A">
            <w:pPr>
              <w:pStyle w:val="TableParagraph"/>
              <w:jc w:val="center"/>
              <w:rPr>
                <w:rFonts w:ascii="Arial" w:hAnsi="Arial" w:cs="Arial"/>
                <w:sz w:val="20"/>
                <w:szCs w:val="20"/>
              </w:rPr>
            </w:pPr>
          </w:p>
        </w:tc>
        <w:tc>
          <w:tcPr>
            <w:tcW w:w="4779" w:type="dxa"/>
            <w:vMerge/>
            <w:tcBorders>
              <w:left w:val="single" w:sz="4" w:space="0" w:color="000000"/>
              <w:bottom w:val="single" w:sz="4" w:space="0" w:color="000000"/>
              <w:right w:val="single" w:sz="4" w:space="0" w:color="000000"/>
            </w:tcBorders>
            <w:shd w:val="clear" w:color="auto" w:fill="FFFFCC"/>
          </w:tcPr>
          <w:p w14:paraId="543A4F69" w14:textId="77777777" w:rsidR="00BA3464" w:rsidRPr="003B0D2A" w:rsidRDefault="00BA3464" w:rsidP="003B0D2A">
            <w:pPr>
              <w:pStyle w:val="TableParagraph"/>
              <w:jc w:val="center"/>
              <w:rPr>
                <w:rFonts w:ascii="Arial" w:hAnsi="Arial" w:cs="Arial"/>
                <w:sz w:val="20"/>
                <w:szCs w:val="20"/>
              </w:rPr>
            </w:pPr>
          </w:p>
        </w:tc>
      </w:tr>
    </w:tbl>
    <w:p w14:paraId="2432E0F9" w14:textId="594E1DAF" w:rsidR="00A57AC8" w:rsidRPr="00BA50BF" w:rsidRDefault="00A57AC8" w:rsidP="00A57AC8">
      <w:pPr>
        <w:shd w:val="clear" w:color="auto" w:fill="FFFFFF"/>
        <w:rPr>
          <w:rFonts w:ascii="Arial" w:hAnsi="Arial" w:cs="Arial"/>
          <w:b/>
          <w:sz w:val="12"/>
          <w:szCs w:val="12"/>
        </w:r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6946"/>
      </w:tblGrid>
      <w:tr w:rsidR="0031027D" w14:paraId="2DA36AE3" w14:textId="77777777" w:rsidTr="00BA50BF">
        <w:tc>
          <w:tcPr>
            <w:tcW w:w="8505" w:type="dxa"/>
            <w:vMerge w:val="restart"/>
          </w:tcPr>
          <w:p w14:paraId="6EC19A89" w14:textId="7B622AA8" w:rsidR="0031027D" w:rsidRPr="003B60CB" w:rsidRDefault="0031027D" w:rsidP="00216046">
            <w:pPr>
              <w:jc w:val="both"/>
              <w:rPr>
                <w:rFonts w:ascii="Arial" w:hAnsi="Arial" w:cs="Arial"/>
                <w:bCs/>
                <w:sz w:val="20"/>
                <w:szCs w:val="20"/>
              </w:rPr>
            </w:pPr>
            <w:r>
              <w:rPr>
                <w:rFonts w:ascii="Arial" w:hAnsi="Arial" w:cs="Arial"/>
                <w:b/>
                <w:sz w:val="20"/>
                <w:szCs w:val="20"/>
              </w:rPr>
              <w:t xml:space="preserve">Location: </w:t>
            </w:r>
            <w:r w:rsidRPr="003B60CB">
              <w:rPr>
                <w:rFonts w:ascii="Arial" w:hAnsi="Arial" w:cs="Arial"/>
                <w:bCs/>
                <w:sz w:val="20"/>
                <w:szCs w:val="20"/>
              </w:rPr>
              <w:t xml:space="preserve">N edge of </w:t>
            </w:r>
            <w:r>
              <w:rPr>
                <w:rFonts w:ascii="Arial" w:hAnsi="Arial" w:cs="Arial"/>
                <w:bCs/>
                <w:sz w:val="20"/>
                <w:szCs w:val="20"/>
              </w:rPr>
              <w:t>H</w:t>
            </w:r>
            <w:r w:rsidRPr="003B60CB">
              <w:rPr>
                <w:rFonts w:ascii="Arial" w:hAnsi="Arial" w:cs="Arial"/>
                <w:bCs/>
                <w:sz w:val="20"/>
                <w:szCs w:val="20"/>
              </w:rPr>
              <w:t xml:space="preserve">arrow. </w:t>
            </w:r>
          </w:p>
          <w:p w14:paraId="1452672B" w14:textId="77777777" w:rsidR="0031027D" w:rsidRPr="0031027D" w:rsidRDefault="0031027D" w:rsidP="00216046">
            <w:pPr>
              <w:jc w:val="both"/>
              <w:rPr>
                <w:rFonts w:ascii="Arial" w:hAnsi="Arial" w:cs="Arial"/>
                <w:bCs/>
                <w:sz w:val="16"/>
                <w:szCs w:val="16"/>
              </w:rPr>
            </w:pPr>
          </w:p>
          <w:p w14:paraId="384C9797" w14:textId="536107E9" w:rsidR="0031027D" w:rsidRDefault="0031027D"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6D6053D2" w14:textId="77777777" w:rsidR="0031027D" w:rsidRPr="0031027D" w:rsidRDefault="0031027D" w:rsidP="00216046">
            <w:pPr>
              <w:jc w:val="both"/>
              <w:rPr>
                <w:rFonts w:ascii="Arial" w:hAnsi="Arial" w:cs="Arial"/>
                <w:bCs/>
                <w:sz w:val="16"/>
                <w:szCs w:val="16"/>
              </w:rPr>
            </w:pPr>
          </w:p>
          <w:p w14:paraId="00B692DE" w14:textId="20528598" w:rsidR="0031027D" w:rsidRDefault="0031027D" w:rsidP="0020309A">
            <w:pPr>
              <w:jc w:val="both"/>
              <w:rPr>
                <w:rFonts w:ascii="Arial" w:hAnsi="Arial" w:cs="Arial"/>
                <w:bCs/>
                <w:sz w:val="20"/>
                <w:szCs w:val="20"/>
              </w:rPr>
            </w:pPr>
            <w:r w:rsidRPr="00637FCB">
              <w:rPr>
                <w:rFonts w:ascii="Arial" w:hAnsi="Arial" w:cs="Arial"/>
                <w:b/>
                <w:sz w:val="20"/>
                <w:szCs w:val="20"/>
              </w:rPr>
              <w:t>Pow Camp:</w:t>
            </w:r>
            <w:r>
              <w:rPr>
                <w:rFonts w:ascii="Arial" w:hAnsi="Arial" w:cs="Arial"/>
                <w:b/>
                <w:sz w:val="20"/>
                <w:szCs w:val="20"/>
              </w:rPr>
              <w:t xml:space="preserve"> </w:t>
            </w:r>
            <w:r w:rsidRPr="002F6C34">
              <w:rPr>
                <w:rFonts w:ascii="Arial" w:hAnsi="Arial" w:cs="Arial"/>
                <w:bCs/>
                <w:sz w:val="20"/>
                <w:szCs w:val="20"/>
              </w:rPr>
              <w:t xml:space="preserve">From the lists this was </w:t>
            </w:r>
            <w:r>
              <w:rPr>
                <w:rFonts w:ascii="Arial" w:hAnsi="Arial" w:cs="Arial"/>
                <w:bCs/>
                <w:sz w:val="20"/>
                <w:szCs w:val="20"/>
              </w:rPr>
              <w:t xml:space="preserve">at </w:t>
            </w:r>
            <w:r w:rsidRPr="002F6C34">
              <w:rPr>
                <w:rFonts w:ascii="Arial" w:hAnsi="Arial" w:cs="Arial"/>
                <w:bCs/>
                <w:sz w:val="20"/>
                <w:szCs w:val="20"/>
              </w:rPr>
              <w:t>first Camp 274, and then as Rayners Lane closed, it was allocated that camp’s number.</w:t>
            </w:r>
            <w:r w:rsidR="00BA50BF">
              <w:rPr>
                <w:rFonts w:ascii="Arial" w:hAnsi="Arial" w:cs="Arial"/>
                <w:bCs/>
                <w:sz w:val="20"/>
                <w:szCs w:val="20"/>
              </w:rPr>
              <w:t xml:space="preserve"> </w:t>
            </w:r>
            <w:r>
              <w:rPr>
                <w:rFonts w:ascii="Arial" w:hAnsi="Arial" w:cs="Arial"/>
                <w:bCs/>
                <w:sz w:val="20"/>
                <w:szCs w:val="20"/>
              </w:rPr>
              <w:t xml:space="preserve">Italian Pows until at least 1945, then a German Working Camp. </w:t>
            </w:r>
          </w:p>
          <w:p w14:paraId="47948A1F" w14:textId="77777777" w:rsidR="00BA50BF" w:rsidRPr="00BA50BF" w:rsidRDefault="00BA50BF" w:rsidP="0020309A">
            <w:pPr>
              <w:jc w:val="both"/>
              <w:rPr>
                <w:rFonts w:ascii="Arial" w:hAnsi="Arial" w:cs="Arial"/>
                <w:bCs/>
                <w:sz w:val="16"/>
                <w:szCs w:val="16"/>
              </w:rPr>
            </w:pPr>
          </w:p>
          <w:p w14:paraId="5F5D565F" w14:textId="2AA970E5" w:rsidR="00BA50BF" w:rsidRPr="00BA3464" w:rsidRDefault="00BA50BF" w:rsidP="0020309A">
            <w:pPr>
              <w:jc w:val="both"/>
              <w:rPr>
                <w:rFonts w:ascii="Arial" w:hAnsi="Arial" w:cs="Arial"/>
                <w:b/>
                <w:sz w:val="20"/>
                <w:szCs w:val="20"/>
              </w:rPr>
            </w:pPr>
            <w:r w:rsidRPr="00BA50BF">
              <w:rPr>
                <w:rFonts w:ascii="Arial" w:hAnsi="Arial" w:cs="Arial"/>
                <w:b/>
                <w:sz w:val="20"/>
                <w:szCs w:val="20"/>
              </w:rPr>
              <w:t>1943</w:t>
            </w:r>
            <w:r>
              <w:rPr>
                <w:rFonts w:ascii="Arial" w:hAnsi="Arial" w:cs="Arial"/>
                <w:bCs/>
                <w:sz w:val="20"/>
                <w:szCs w:val="20"/>
              </w:rPr>
              <w:t xml:space="preserve"> – believed to have opened for Italian pows.</w:t>
            </w:r>
          </w:p>
          <w:p w14:paraId="772CFDDA" w14:textId="77777777" w:rsidR="0031027D" w:rsidRPr="00BA50BF" w:rsidRDefault="0031027D" w:rsidP="0020309A">
            <w:pPr>
              <w:jc w:val="both"/>
              <w:rPr>
                <w:rFonts w:ascii="Arial" w:hAnsi="Arial" w:cs="Arial"/>
                <w:bCs/>
                <w:sz w:val="12"/>
                <w:szCs w:val="12"/>
              </w:rPr>
            </w:pPr>
          </w:p>
          <w:p w14:paraId="4D69C1A3" w14:textId="1209B5DC" w:rsidR="0031027D" w:rsidRPr="009C009C" w:rsidRDefault="0031027D" w:rsidP="00BA3464">
            <w:pPr>
              <w:jc w:val="both"/>
              <w:rPr>
                <w:rFonts w:ascii="Arial" w:hAnsi="Arial" w:cs="Arial"/>
                <w:sz w:val="20"/>
                <w:szCs w:val="20"/>
              </w:rPr>
            </w:pPr>
            <w:r>
              <w:rPr>
                <w:rFonts w:ascii="Arial" w:hAnsi="Arial" w:cs="Arial"/>
                <w:bCs/>
                <w:sz w:val="20"/>
                <w:szCs w:val="20"/>
              </w:rPr>
              <w:t xml:space="preserve">The site had a standard layout with a main pow compound, with guards’ huts and offices at the front. </w:t>
            </w:r>
            <w:r w:rsidR="00BA50BF">
              <w:rPr>
                <w:rFonts w:ascii="Arial" w:hAnsi="Arial" w:cs="Arial"/>
                <w:bCs/>
                <w:sz w:val="20"/>
                <w:szCs w:val="20"/>
              </w:rPr>
              <w:t>B</w:t>
            </w:r>
            <w:r w:rsidRPr="0060288C">
              <w:rPr>
                <w:rFonts w:ascii="Arial" w:hAnsi="Arial" w:cs="Arial"/>
                <w:sz w:val="20"/>
                <w:szCs w:val="20"/>
              </w:rPr>
              <w:t>uildings included offices, officer's mess, a canteen, guard rooms, barrack huts, ablution blocks, cell blocks, a camp reception station (medical facility/hospital), a cookhouse, dining rooms, recreation rooms and living huts</w:t>
            </w:r>
            <w:r>
              <w:rPr>
                <w:rFonts w:ascii="Arial" w:hAnsi="Arial" w:cs="Arial"/>
                <w:sz w:val="20"/>
                <w:szCs w:val="20"/>
              </w:rPr>
              <w:t>.</w:t>
            </w:r>
          </w:p>
          <w:p w14:paraId="4EED950E" w14:textId="0B7C2BD5" w:rsidR="0031027D" w:rsidRPr="00BA50BF" w:rsidRDefault="0031027D" w:rsidP="00BA3464">
            <w:pPr>
              <w:jc w:val="both"/>
              <w:rPr>
                <w:rFonts w:ascii="Arial" w:hAnsi="Arial" w:cs="Arial"/>
                <w:sz w:val="16"/>
                <w:szCs w:val="16"/>
              </w:rPr>
            </w:pPr>
          </w:p>
          <w:p w14:paraId="35AA3384" w14:textId="2C895DD5" w:rsidR="0031027D" w:rsidRDefault="0031027D" w:rsidP="00BA3464">
            <w:pPr>
              <w:jc w:val="both"/>
              <w:rPr>
                <w:rFonts w:ascii="Arial" w:hAnsi="Arial" w:cs="Arial"/>
                <w:sz w:val="20"/>
                <w:szCs w:val="20"/>
              </w:rPr>
            </w:pPr>
            <w:r w:rsidRPr="00BA50BF">
              <w:rPr>
                <w:rFonts w:ascii="Arial" w:hAnsi="Arial" w:cs="Arial"/>
                <w:b/>
                <w:bCs/>
                <w:sz w:val="20"/>
                <w:szCs w:val="20"/>
              </w:rPr>
              <w:t>1944</w:t>
            </w:r>
            <w:r>
              <w:rPr>
                <w:rFonts w:ascii="Arial" w:hAnsi="Arial" w:cs="Arial"/>
                <w:sz w:val="20"/>
                <w:szCs w:val="20"/>
              </w:rPr>
              <w:t xml:space="preserve"> </w:t>
            </w:r>
            <w:r w:rsidR="00BA50BF">
              <w:rPr>
                <w:rFonts w:ascii="Arial" w:hAnsi="Arial" w:cs="Arial"/>
                <w:sz w:val="20"/>
                <w:szCs w:val="20"/>
              </w:rPr>
              <w:t xml:space="preserve">- </w:t>
            </w:r>
            <w:r>
              <w:rPr>
                <w:rFonts w:ascii="Arial" w:hAnsi="Arial" w:cs="Arial"/>
                <w:sz w:val="20"/>
                <w:szCs w:val="20"/>
              </w:rPr>
              <w:t>as Italian pows were increasingly placed in billets and hostels, a question arose in Parliament:</w:t>
            </w:r>
          </w:p>
          <w:p w14:paraId="0EDE127F" w14:textId="78783D24" w:rsidR="0031027D" w:rsidRPr="002F6C34" w:rsidRDefault="0031027D" w:rsidP="00BA3464">
            <w:pPr>
              <w:jc w:val="both"/>
              <w:rPr>
                <w:rFonts w:ascii="Arial" w:hAnsi="Arial" w:cs="Arial"/>
                <w:sz w:val="8"/>
                <w:szCs w:val="8"/>
              </w:rPr>
            </w:pPr>
          </w:p>
          <w:p w14:paraId="6EA3B89F" w14:textId="635374F0" w:rsidR="0031027D" w:rsidRPr="002F6C34" w:rsidRDefault="0031027D" w:rsidP="002F6C34">
            <w:pPr>
              <w:jc w:val="both"/>
              <w:rPr>
                <w:rFonts w:ascii="Arial" w:hAnsi="Arial" w:cs="Arial"/>
                <w:i/>
                <w:iCs/>
                <w:sz w:val="20"/>
                <w:szCs w:val="20"/>
              </w:rPr>
            </w:pPr>
            <w:r>
              <w:rPr>
                <w:rFonts w:ascii="Arial" w:hAnsi="Arial" w:cs="Arial"/>
                <w:sz w:val="20"/>
                <w:szCs w:val="20"/>
              </w:rPr>
              <w:t>“</w:t>
            </w:r>
            <w:r w:rsidRPr="002F6C34">
              <w:rPr>
                <w:rFonts w:ascii="Arial" w:hAnsi="Arial" w:cs="Arial"/>
                <w:i/>
                <w:iCs/>
                <w:sz w:val="20"/>
                <w:szCs w:val="20"/>
              </w:rPr>
              <w:t>Sir R. Blair asked the Parliamentary Secretary to the Ministry of Works how many former Italian prisoners of war are being accommodated in houses in the residential neighbourhood of Pinner and Hatch End; will he state the nature of their work; and how long are they expected to stay in view of the acute shortage of housing accommodation both for the families of Service men and others from the bombed areas.</w:t>
            </w:r>
          </w:p>
          <w:p w14:paraId="5E6F796D" w14:textId="77777777" w:rsidR="0031027D" w:rsidRPr="002F6C34" w:rsidRDefault="0031027D" w:rsidP="002F6C34">
            <w:pPr>
              <w:jc w:val="both"/>
              <w:rPr>
                <w:rFonts w:ascii="Arial" w:hAnsi="Arial" w:cs="Arial"/>
                <w:i/>
                <w:iCs/>
                <w:sz w:val="8"/>
                <w:szCs w:val="8"/>
              </w:rPr>
            </w:pPr>
          </w:p>
          <w:p w14:paraId="0E879BA4" w14:textId="27E7A10F" w:rsidR="0031027D" w:rsidRPr="002F6C34" w:rsidRDefault="0031027D" w:rsidP="002F6C34">
            <w:pPr>
              <w:jc w:val="both"/>
              <w:rPr>
                <w:rFonts w:ascii="Arial" w:hAnsi="Arial" w:cs="Arial"/>
                <w:sz w:val="20"/>
                <w:szCs w:val="20"/>
              </w:rPr>
            </w:pPr>
            <w:r w:rsidRPr="002F6C34">
              <w:rPr>
                <w:rFonts w:ascii="Arial" w:hAnsi="Arial" w:cs="Arial"/>
                <w:i/>
                <w:iCs/>
                <w:sz w:val="20"/>
                <w:szCs w:val="20"/>
              </w:rPr>
              <w:t xml:space="preserve">Mr. Hicks Italian prisoners-of-war, on the application of Government Departments, have been allocated by the Ministry of Labour for essential work some of which is in the London area. This includes railways, food distribution and public utilities. In order to comply with the requirements of the Geneva Convention prisoners-of-war, at this time of the year, are moved out of tented accommodation and the War Office have released, in substitution for tents, accommodation including houses already under their requisition… The numbers accommodated in Pinner and Hatch End are 1,146, and they are employed on essential work. The question </w:t>
            </w:r>
            <w:r w:rsidR="00BA50BF" w:rsidRPr="002F6C34">
              <w:rPr>
                <w:rFonts w:ascii="Arial" w:hAnsi="Arial" w:cs="Arial"/>
                <w:i/>
                <w:iCs/>
                <w:sz w:val="20"/>
                <w:szCs w:val="20"/>
              </w:rPr>
              <w:t>whether it will now be possible to dispense in whole or in part with the use of this labour in London is at present being considered by the responsible departments.”</w:t>
            </w:r>
            <w:r w:rsidR="00BA50BF">
              <w:rPr>
                <w:rFonts w:ascii="Arial" w:hAnsi="Arial" w:cs="Arial"/>
                <w:sz w:val="20"/>
                <w:szCs w:val="20"/>
              </w:rPr>
              <w:t xml:space="preserve"> (House of Commons,</w:t>
            </w:r>
            <w:r w:rsidR="00BA50BF" w:rsidRPr="002F6C34">
              <w:rPr>
                <w:rStyle w:val="Strong"/>
                <w:rFonts w:ascii="Arial" w:hAnsi="Arial" w:cs="Arial"/>
                <w:b w:val="0"/>
                <w:bCs w:val="0"/>
                <w:color w:val="373151"/>
                <w:sz w:val="20"/>
                <w:szCs w:val="20"/>
              </w:rPr>
              <w:t xml:space="preserve"> 4 October 1944</w:t>
            </w:r>
            <w:r w:rsidR="00BA50BF">
              <w:rPr>
                <w:rStyle w:val="Strong"/>
                <w:rFonts w:ascii="Arial" w:hAnsi="Arial" w:cs="Arial"/>
                <w:b w:val="0"/>
                <w:bCs w:val="0"/>
                <w:color w:val="373151"/>
                <w:sz w:val="20"/>
                <w:szCs w:val="20"/>
              </w:rPr>
              <w:t>,</w:t>
            </w:r>
            <w:r w:rsidR="00BA50BF">
              <w:rPr>
                <w:rStyle w:val="Strong"/>
                <w:color w:val="373151"/>
              </w:rPr>
              <w:t xml:space="preserve"> </w:t>
            </w:r>
            <w:r w:rsidR="00BA50BF" w:rsidRPr="002F6C34">
              <w:rPr>
                <w:rFonts w:ascii="Arial" w:hAnsi="Arial" w:cs="Arial"/>
                <w:sz w:val="20"/>
                <w:szCs w:val="20"/>
              </w:rPr>
              <w:t>Volume 403</w:t>
            </w:r>
            <w:r w:rsidR="00BA50BF">
              <w:rPr>
                <w:rFonts w:ascii="Arial" w:hAnsi="Arial" w:cs="Arial"/>
                <w:sz w:val="20"/>
                <w:szCs w:val="20"/>
              </w:rPr>
              <w:t>).</w:t>
            </w:r>
          </w:p>
        </w:tc>
        <w:tc>
          <w:tcPr>
            <w:tcW w:w="6946" w:type="dxa"/>
          </w:tcPr>
          <w:p w14:paraId="2874E806" w14:textId="253009DF" w:rsidR="0031027D" w:rsidRDefault="0031027D" w:rsidP="00B43804">
            <w:pPr>
              <w:jc w:val="right"/>
              <w:rPr>
                <w:rFonts w:ascii="Arial" w:hAnsi="Arial" w:cs="Arial"/>
                <w:noProof/>
                <w:color w:val="222222"/>
                <w:sz w:val="20"/>
                <w:szCs w:val="20"/>
              </w:rPr>
            </w:pPr>
            <w:r>
              <w:rPr>
                <w:rFonts w:ascii="Arial" w:hAnsi="Arial" w:cs="Arial"/>
                <w:noProof/>
                <w:color w:val="222222"/>
                <w:sz w:val="20"/>
                <w:szCs w:val="20"/>
              </w:rPr>
              <w:drawing>
                <wp:inline distT="0" distB="0" distL="0" distR="0" wp14:anchorId="3EF77AF1" wp14:editId="1511D6A8">
                  <wp:extent cx="4343416" cy="4320000"/>
                  <wp:effectExtent l="0" t="0" r="0" b="4445"/>
                  <wp:docPr id="1926654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54637" name="Picture 1926654637"/>
                          <pic:cNvPicPr/>
                        </pic:nvPicPr>
                        <pic:blipFill>
                          <a:blip r:embed="rId8">
                            <a:extLst>
                              <a:ext uri="{28A0092B-C50C-407E-A947-70E740481C1C}">
                                <a14:useLocalDpi xmlns:a14="http://schemas.microsoft.com/office/drawing/2010/main" val="0"/>
                              </a:ext>
                            </a:extLst>
                          </a:blip>
                          <a:stretch>
                            <a:fillRect/>
                          </a:stretch>
                        </pic:blipFill>
                        <pic:spPr>
                          <a:xfrm>
                            <a:off x="0" y="0"/>
                            <a:ext cx="4343416" cy="4320000"/>
                          </a:xfrm>
                          <a:prstGeom prst="rect">
                            <a:avLst/>
                          </a:prstGeom>
                        </pic:spPr>
                      </pic:pic>
                    </a:graphicData>
                  </a:graphic>
                </wp:inline>
              </w:drawing>
            </w:r>
          </w:p>
        </w:tc>
      </w:tr>
      <w:tr w:rsidR="0031027D" w14:paraId="609AC870" w14:textId="77777777" w:rsidTr="00BA50BF">
        <w:tc>
          <w:tcPr>
            <w:tcW w:w="8505" w:type="dxa"/>
            <w:vMerge/>
          </w:tcPr>
          <w:p w14:paraId="7148409B" w14:textId="77777777" w:rsidR="0031027D" w:rsidRDefault="0031027D" w:rsidP="00216046">
            <w:pPr>
              <w:rPr>
                <w:rFonts w:ascii="Arial" w:hAnsi="Arial" w:cs="Arial"/>
                <w:color w:val="222222"/>
                <w:sz w:val="20"/>
                <w:szCs w:val="20"/>
              </w:rPr>
            </w:pPr>
          </w:p>
        </w:tc>
        <w:tc>
          <w:tcPr>
            <w:tcW w:w="6946" w:type="dxa"/>
          </w:tcPr>
          <w:p w14:paraId="2140204A" w14:textId="0CE80FB0" w:rsidR="0031027D" w:rsidRDefault="0031027D" w:rsidP="00216046">
            <w:pPr>
              <w:jc w:val="center"/>
              <w:rPr>
                <w:rFonts w:ascii="Arial" w:hAnsi="Arial" w:cs="Arial"/>
                <w:color w:val="222222"/>
                <w:sz w:val="20"/>
                <w:szCs w:val="20"/>
              </w:rPr>
            </w:pPr>
            <w:hyperlink r:id="rId9" w:history="1">
              <w:r w:rsidRPr="0031027D">
                <w:rPr>
                  <w:rStyle w:val="Hyperlink"/>
                  <w:rFonts w:ascii="Arial" w:hAnsi="Arial" w:cs="Arial"/>
                  <w:sz w:val="20"/>
                  <w:szCs w:val="20"/>
                </w:rPr>
                <w:t>raf_cpe_uk_2155_rvp2_6123 - Aerial Photo | Historic England</w:t>
              </w:r>
            </w:hyperlink>
          </w:p>
        </w:tc>
      </w:tr>
    </w:tbl>
    <w:p w14:paraId="5FAC4C43" w14:textId="38615995" w:rsidR="009C009C" w:rsidRDefault="00BA50BF" w:rsidP="002F6C34">
      <w:pPr>
        <w:jc w:val="both"/>
        <w:rPr>
          <w:rFonts w:ascii="Arial" w:hAnsi="Arial" w:cs="Arial"/>
          <w:color w:val="000000"/>
          <w:sz w:val="20"/>
          <w:szCs w:val="20"/>
        </w:rPr>
      </w:pPr>
      <w:r w:rsidRPr="00BA50BF">
        <w:rPr>
          <w:rFonts w:ascii="Arial" w:hAnsi="Arial" w:cs="Arial"/>
          <w:b/>
          <w:bCs/>
          <w:color w:val="000000"/>
          <w:sz w:val="20"/>
          <w:szCs w:val="20"/>
        </w:rPr>
        <w:lastRenderedPageBreak/>
        <w:t>November 1944</w:t>
      </w:r>
      <w:r>
        <w:rPr>
          <w:rFonts w:ascii="Arial" w:hAnsi="Arial" w:cs="Arial"/>
          <w:color w:val="000000"/>
          <w:sz w:val="20"/>
          <w:szCs w:val="20"/>
        </w:rPr>
        <w:t xml:space="preserve"> - </w:t>
      </w:r>
      <w:r w:rsidR="009C009C">
        <w:rPr>
          <w:rFonts w:ascii="Arial" w:hAnsi="Arial" w:cs="Arial"/>
          <w:color w:val="000000"/>
          <w:sz w:val="20"/>
          <w:szCs w:val="20"/>
        </w:rPr>
        <w:t>The camp was listed as an Italian Labour Battalion, (WO 32/10737).</w:t>
      </w:r>
    </w:p>
    <w:p w14:paraId="59BAAC82" w14:textId="77777777" w:rsidR="00BA50BF" w:rsidRPr="00BA50BF" w:rsidRDefault="00BA50BF" w:rsidP="00BA50BF">
      <w:pPr>
        <w:jc w:val="both"/>
        <w:rPr>
          <w:rFonts w:ascii="Arial" w:hAnsi="Arial" w:cs="Arial"/>
          <w:color w:val="000000"/>
          <w:sz w:val="16"/>
          <w:szCs w:val="16"/>
        </w:rPr>
      </w:pPr>
    </w:p>
    <w:p w14:paraId="2FB0077D" w14:textId="56A376DA" w:rsidR="002F6C34" w:rsidRDefault="00CB4199" w:rsidP="008E711A">
      <w:pPr>
        <w:jc w:val="both"/>
        <w:rPr>
          <w:rFonts w:ascii="Arial" w:hAnsi="Arial" w:cs="Arial"/>
          <w:color w:val="000000"/>
          <w:sz w:val="20"/>
          <w:szCs w:val="20"/>
        </w:rPr>
      </w:pPr>
      <w:r>
        <w:rPr>
          <w:rFonts w:ascii="Arial" w:hAnsi="Arial" w:cs="Arial"/>
          <w:b/>
          <w:bCs/>
          <w:noProof/>
          <w:color w:val="000000"/>
          <w:sz w:val="20"/>
          <w:szCs w:val="20"/>
        </w:rPr>
        <w:drawing>
          <wp:anchor distT="0" distB="0" distL="114300" distR="114300" simplePos="0" relativeHeight="251658240" behindDoc="1" locked="0" layoutInCell="1" allowOverlap="1" wp14:anchorId="58135B04" wp14:editId="63D5FB84">
            <wp:simplePos x="0" y="0"/>
            <wp:positionH relativeFrom="column">
              <wp:posOffset>0</wp:posOffset>
            </wp:positionH>
            <wp:positionV relativeFrom="paragraph">
              <wp:posOffset>-3810</wp:posOffset>
            </wp:positionV>
            <wp:extent cx="2453640" cy="2727960"/>
            <wp:effectExtent l="0" t="0" r="3810" b="0"/>
            <wp:wrapTight wrapText="bothSides">
              <wp:wrapPolygon edited="0">
                <wp:start x="0" y="0"/>
                <wp:lineTo x="0" y="21419"/>
                <wp:lineTo x="21466" y="21419"/>
                <wp:lineTo x="21466" y="0"/>
                <wp:lineTo x="0" y="0"/>
              </wp:wrapPolygon>
            </wp:wrapTight>
            <wp:docPr id="910941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41625" name="Picture 910941625"/>
                    <pic:cNvPicPr/>
                  </pic:nvPicPr>
                  <pic:blipFill>
                    <a:blip r:embed="rId10">
                      <a:extLst>
                        <a:ext uri="{28A0092B-C50C-407E-A947-70E740481C1C}">
                          <a14:useLocalDpi xmlns:a14="http://schemas.microsoft.com/office/drawing/2010/main" val="0"/>
                        </a:ext>
                      </a:extLst>
                    </a:blip>
                    <a:stretch>
                      <a:fillRect/>
                    </a:stretch>
                  </pic:blipFill>
                  <pic:spPr>
                    <a:xfrm>
                      <a:off x="0" y="0"/>
                      <a:ext cx="2453640" cy="2727960"/>
                    </a:xfrm>
                    <a:prstGeom prst="rect">
                      <a:avLst/>
                    </a:prstGeom>
                  </pic:spPr>
                </pic:pic>
              </a:graphicData>
            </a:graphic>
            <wp14:sizeRelH relativeFrom="page">
              <wp14:pctWidth>0</wp14:pctWidth>
            </wp14:sizeRelH>
            <wp14:sizeRelV relativeFrom="page">
              <wp14:pctHeight>0</wp14:pctHeight>
            </wp14:sizeRelV>
          </wp:anchor>
        </w:drawing>
      </w:r>
      <w:r w:rsidR="008E711A" w:rsidRPr="00BA50BF">
        <w:rPr>
          <w:rFonts w:ascii="Arial" w:hAnsi="Arial" w:cs="Arial"/>
          <w:b/>
          <w:bCs/>
          <w:color w:val="000000"/>
          <w:sz w:val="20"/>
          <w:szCs w:val="20"/>
        </w:rPr>
        <w:t>1 August 1945</w:t>
      </w:r>
      <w:r w:rsidR="008E711A">
        <w:rPr>
          <w:rFonts w:ascii="Arial" w:hAnsi="Arial" w:cs="Arial"/>
          <w:color w:val="000000"/>
          <w:sz w:val="20"/>
          <w:szCs w:val="20"/>
        </w:rPr>
        <w:t xml:space="preserve"> </w:t>
      </w:r>
      <w:r w:rsidR="00BA50BF">
        <w:rPr>
          <w:rFonts w:ascii="Arial" w:hAnsi="Arial" w:cs="Arial"/>
          <w:color w:val="000000"/>
          <w:sz w:val="20"/>
          <w:szCs w:val="20"/>
        </w:rPr>
        <w:t xml:space="preserve">- </w:t>
      </w:r>
      <w:r w:rsidR="008E711A">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74DFF801" w14:textId="77777777" w:rsidR="00CB4199" w:rsidRPr="00CB4199" w:rsidRDefault="00CB4199" w:rsidP="008E711A">
      <w:pPr>
        <w:jc w:val="both"/>
        <w:rPr>
          <w:rFonts w:ascii="Arial" w:hAnsi="Arial" w:cs="Arial"/>
          <w:color w:val="000000"/>
          <w:sz w:val="16"/>
          <w:szCs w:val="16"/>
        </w:rPr>
      </w:pPr>
    </w:p>
    <w:p w14:paraId="06544B76" w14:textId="5167C18F" w:rsidR="00CB4199" w:rsidRDefault="00CB4199" w:rsidP="008E711A">
      <w:pPr>
        <w:jc w:val="both"/>
        <w:rPr>
          <w:rFonts w:ascii="Arial" w:hAnsi="Arial" w:cs="Arial"/>
          <w:color w:val="000000"/>
          <w:sz w:val="20"/>
          <w:szCs w:val="20"/>
        </w:rPr>
      </w:pPr>
      <w:r>
        <w:rPr>
          <w:rFonts w:ascii="Arial" w:hAnsi="Arial" w:cs="Arial"/>
          <w:color w:val="000000"/>
          <w:sz w:val="20"/>
          <w:szCs w:val="20"/>
        </w:rPr>
        <w:t>&lt; From the frontpage of the camp magazine – indicating that tents may have been used at the camp.</w:t>
      </w:r>
    </w:p>
    <w:p w14:paraId="5AF69D35" w14:textId="77777777" w:rsidR="00A34C09" w:rsidRPr="00A34C09" w:rsidRDefault="00A34C09" w:rsidP="008E711A">
      <w:pPr>
        <w:jc w:val="both"/>
        <w:rPr>
          <w:rFonts w:ascii="Arial" w:hAnsi="Arial" w:cs="Arial"/>
          <w:color w:val="000000"/>
          <w:sz w:val="16"/>
          <w:szCs w:val="16"/>
        </w:rPr>
      </w:pPr>
    </w:p>
    <w:p w14:paraId="4467C835" w14:textId="191227CF" w:rsidR="00A34C09" w:rsidRDefault="00A34C09" w:rsidP="00A34C09">
      <w:pPr>
        <w:jc w:val="both"/>
        <w:rPr>
          <w:rFonts w:ascii="Arial" w:hAnsi="Arial" w:cs="Arial"/>
          <w:sz w:val="20"/>
          <w:szCs w:val="20"/>
        </w:rPr>
      </w:pPr>
      <w:r w:rsidRPr="00A34C09">
        <w:rPr>
          <w:rFonts w:ascii="Arial" w:hAnsi="Arial" w:cs="Arial"/>
          <w:b/>
          <w:bCs/>
          <w:sz w:val="20"/>
          <w:szCs w:val="20"/>
        </w:rPr>
        <w:t>July 1947</w:t>
      </w:r>
      <w:r>
        <w:rPr>
          <w:rFonts w:ascii="Arial" w:hAnsi="Arial" w:cs="Arial"/>
          <w:sz w:val="20"/>
          <w:szCs w:val="20"/>
        </w:rPr>
        <w:t xml:space="preserve"> – recorded that a RC priest from this camp visited Scrubs Camp 32.</w:t>
      </w:r>
    </w:p>
    <w:p w14:paraId="27A62709" w14:textId="77777777" w:rsidR="00A34C09" w:rsidRPr="00A34C09" w:rsidRDefault="00A34C09" w:rsidP="00A34C09">
      <w:pPr>
        <w:jc w:val="both"/>
        <w:rPr>
          <w:rFonts w:ascii="Arial" w:hAnsi="Arial" w:cs="Arial"/>
          <w:sz w:val="16"/>
          <w:szCs w:val="16"/>
        </w:rPr>
      </w:pPr>
    </w:p>
    <w:p w14:paraId="28A2C563" w14:textId="3E832AB9" w:rsidR="00A34C09" w:rsidRPr="00A34C09" w:rsidRDefault="00A34C09" w:rsidP="00A34C09">
      <w:pPr>
        <w:jc w:val="both"/>
        <w:rPr>
          <w:rFonts w:ascii="Arial" w:hAnsi="Arial" w:cs="Arial"/>
          <w:sz w:val="20"/>
          <w:szCs w:val="20"/>
        </w:rPr>
      </w:pPr>
      <w:r w:rsidRPr="008C3BED">
        <w:rPr>
          <w:rFonts w:ascii="Arial" w:hAnsi="Arial" w:cs="Arial"/>
          <w:b/>
          <w:bCs/>
          <w:sz w:val="20"/>
          <w:szCs w:val="20"/>
        </w:rPr>
        <w:t>6 December 1947</w:t>
      </w:r>
      <w:r>
        <w:rPr>
          <w:rFonts w:ascii="Arial" w:hAnsi="Arial" w:cs="Arial"/>
          <w:sz w:val="20"/>
          <w:szCs w:val="20"/>
        </w:rPr>
        <w:t xml:space="preserve"> - </w:t>
      </w:r>
      <w:r w:rsidRPr="008C3BED">
        <w:rPr>
          <w:rFonts w:ascii="Arial" w:hAnsi="Arial" w:cs="Arial"/>
          <w:sz w:val="20"/>
          <w:szCs w:val="20"/>
        </w:rPr>
        <w:t xml:space="preserve"> it was reported that S</w:t>
      </w:r>
      <w:r>
        <w:rPr>
          <w:rFonts w:ascii="Arial" w:hAnsi="Arial" w:cs="Arial"/>
          <w:sz w:val="20"/>
          <w:szCs w:val="20"/>
        </w:rPr>
        <w:t>c</w:t>
      </w:r>
      <w:r w:rsidRPr="008C3BED">
        <w:rPr>
          <w:rFonts w:ascii="Arial" w:hAnsi="Arial" w:cs="Arial"/>
          <w:sz w:val="20"/>
          <w:szCs w:val="20"/>
        </w:rPr>
        <w:t>rubs Lane Camp and its 2 hostels, Brondesbury and Hanworth, were to be attached to Camp 122</w:t>
      </w:r>
      <w:r>
        <w:rPr>
          <w:rFonts w:ascii="Arial" w:hAnsi="Arial" w:cs="Arial"/>
          <w:sz w:val="20"/>
          <w:szCs w:val="20"/>
        </w:rPr>
        <w:t xml:space="preserve"> by 31 December. </w:t>
      </w:r>
    </w:p>
    <w:p w14:paraId="6FCBECB0" w14:textId="77777777" w:rsidR="00A34C09" w:rsidRDefault="00A34C09" w:rsidP="00A34C09">
      <w:pPr>
        <w:jc w:val="both"/>
        <w:rPr>
          <w:rFonts w:ascii="Arial" w:hAnsi="Arial" w:cs="Arial"/>
          <w:sz w:val="20"/>
          <w:szCs w:val="20"/>
        </w:rPr>
      </w:pPr>
    </w:p>
    <w:p w14:paraId="29448324" w14:textId="77777777" w:rsidR="00A34C09" w:rsidRDefault="00A34C09" w:rsidP="008E711A">
      <w:pPr>
        <w:jc w:val="both"/>
        <w:rPr>
          <w:rFonts w:ascii="Arial" w:hAnsi="Arial" w:cs="Arial"/>
          <w:color w:val="000000"/>
          <w:sz w:val="20"/>
          <w:szCs w:val="20"/>
        </w:rPr>
      </w:pPr>
    </w:p>
    <w:p w14:paraId="4EADCDA3" w14:textId="328369EB" w:rsidR="00A34C09" w:rsidRDefault="00A34C09" w:rsidP="008E711A">
      <w:pPr>
        <w:jc w:val="both"/>
        <w:rPr>
          <w:rFonts w:ascii="Arial" w:hAnsi="Arial" w:cs="Arial"/>
          <w:color w:val="000000"/>
          <w:sz w:val="20"/>
          <w:szCs w:val="20"/>
        </w:rPr>
      </w:pPr>
      <w:r>
        <w:rPr>
          <w:rFonts w:ascii="Arial" w:hAnsi="Arial" w:cs="Arial"/>
          <w:color w:val="000000"/>
          <w:sz w:val="20"/>
          <w:szCs w:val="20"/>
        </w:rPr>
        <w:t>Known Camp Commandants;</w:t>
      </w:r>
    </w:p>
    <w:p w14:paraId="0A198DA3" w14:textId="29A4C54B" w:rsidR="0023331A" w:rsidRDefault="0023331A" w:rsidP="008E711A">
      <w:pPr>
        <w:jc w:val="both"/>
        <w:rPr>
          <w:rFonts w:ascii="Arial" w:hAnsi="Arial" w:cs="Arial"/>
          <w:color w:val="000000"/>
          <w:sz w:val="20"/>
          <w:szCs w:val="20"/>
        </w:rPr>
      </w:pPr>
      <w:r w:rsidRPr="0023331A">
        <w:rPr>
          <w:rFonts w:ascii="Arial" w:hAnsi="Arial" w:cs="Arial"/>
          <w:color w:val="000000"/>
          <w:sz w:val="20"/>
          <w:szCs w:val="20"/>
          <w:lang w:val="en"/>
        </w:rPr>
        <w:t xml:space="preserve">Lt. Col. Stoddart. </w:t>
      </w:r>
      <w:r>
        <w:rPr>
          <w:rFonts w:ascii="Arial" w:hAnsi="Arial" w:cs="Arial"/>
          <w:color w:val="000000"/>
          <w:sz w:val="20"/>
          <w:szCs w:val="20"/>
        </w:rPr>
        <w:t>(Mentioned in the first camp magazine).</w:t>
      </w:r>
    </w:p>
    <w:p w14:paraId="05243C93" w14:textId="106561B0" w:rsidR="00A34C09" w:rsidRPr="00A34C09" w:rsidRDefault="00A34C09" w:rsidP="00A34C09">
      <w:pPr>
        <w:jc w:val="both"/>
        <w:rPr>
          <w:rFonts w:ascii="Arial" w:hAnsi="Arial" w:cs="Arial"/>
          <w:sz w:val="20"/>
          <w:szCs w:val="20"/>
        </w:rPr>
      </w:pPr>
      <w:r w:rsidRPr="003B02E2">
        <w:rPr>
          <w:rFonts w:ascii="Arial" w:hAnsi="Arial" w:cs="Arial"/>
          <w:bCs/>
          <w:sz w:val="20"/>
          <w:szCs w:val="20"/>
        </w:rPr>
        <w:t>1947 Lt Col H</w:t>
      </w:r>
      <w:r>
        <w:rPr>
          <w:rFonts w:ascii="Arial" w:hAnsi="Arial" w:cs="Arial"/>
          <w:bCs/>
          <w:sz w:val="20"/>
          <w:szCs w:val="20"/>
        </w:rPr>
        <w:t>enry</w:t>
      </w:r>
      <w:r w:rsidRPr="003B02E2">
        <w:rPr>
          <w:rFonts w:ascii="Arial" w:hAnsi="Arial" w:cs="Arial"/>
          <w:bCs/>
          <w:sz w:val="20"/>
          <w:szCs w:val="20"/>
        </w:rPr>
        <w:t xml:space="preserve"> N</w:t>
      </w:r>
      <w:r>
        <w:rPr>
          <w:rFonts w:ascii="Arial" w:hAnsi="Arial" w:cs="Arial"/>
          <w:bCs/>
          <w:sz w:val="20"/>
          <w:szCs w:val="20"/>
        </w:rPr>
        <w:t>orman</w:t>
      </w:r>
      <w:r w:rsidRPr="003B02E2">
        <w:rPr>
          <w:rFonts w:ascii="Arial" w:hAnsi="Arial" w:cs="Arial"/>
          <w:bCs/>
          <w:sz w:val="20"/>
          <w:szCs w:val="20"/>
        </w:rPr>
        <w:t xml:space="preserve"> Drake</w:t>
      </w:r>
      <w:r>
        <w:rPr>
          <w:rFonts w:ascii="Arial" w:hAnsi="Arial" w:cs="Arial"/>
          <w:bCs/>
          <w:sz w:val="20"/>
          <w:szCs w:val="20"/>
        </w:rPr>
        <w:t xml:space="preserve"> from the Northamptonshire Regiment.</w:t>
      </w:r>
    </w:p>
    <w:p w14:paraId="23C35BC8" w14:textId="77777777" w:rsidR="00A34C09" w:rsidRPr="008E711A" w:rsidRDefault="00A34C09" w:rsidP="008E711A">
      <w:pPr>
        <w:jc w:val="both"/>
        <w:rPr>
          <w:rFonts w:ascii="Arial" w:hAnsi="Arial" w:cs="Arial"/>
          <w:color w:val="000000"/>
          <w:sz w:val="20"/>
          <w:szCs w:val="20"/>
        </w:rPr>
      </w:pPr>
    </w:p>
    <w:p w14:paraId="3BB49CBE" w14:textId="77777777" w:rsidR="002F6C34" w:rsidRDefault="002F6C34" w:rsidP="002F6C34">
      <w:pPr>
        <w:jc w:val="both"/>
        <w:rPr>
          <w:rFonts w:ascii="Arial" w:hAnsi="Arial" w:cs="Arial"/>
          <w:color w:val="000000"/>
          <w:sz w:val="20"/>
          <w:szCs w:val="20"/>
        </w:rPr>
      </w:pPr>
    </w:p>
    <w:p w14:paraId="1AEE01CA" w14:textId="77777777" w:rsidR="002F6C34" w:rsidRPr="003B60CB" w:rsidRDefault="002F6C34" w:rsidP="002F6C34">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2019 sports centre and running track.</w:t>
      </w:r>
    </w:p>
    <w:p w14:paraId="37C750EA" w14:textId="77777777" w:rsidR="002F6C34" w:rsidRDefault="002F6C34" w:rsidP="002F6C34">
      <w:pPr>
        <w:jc w:val="both"/>
        <w:rPr>
          <w:rFonts w:ascii="Arial" w:hAnsi="Arial" w:cs="Arial"/>
          <w:color w:val="000000"/>
          <w:sz w:val="20"/>
          <w:szCs w:val="20"/>
        </w:rPr>
      </w:pPr>
    </w:p>
    <w:p w14:paraId="7477F320" w14:textId="77777777" w:rsidR="002F6C34" w:rsidRPr="00637FCB" w:rsidRDefault="002F6C34" w:rsidP="002F6C34">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38B715D3" w14:textId="77777777" w:rsidR="002F6C34" w:rsidRPr="00A34C09" w:rsidRDefault="002F6C34" w:rsidP="002F6C34">
      <w:pPr>
        <w:jc w:val="both"/>
        <w:rPr>
          <w:rFonts w:ascii="Arial" w:hAnsi="Arial" w:cs="Arial"/>
          <w:color w:val="000000"/>
          <w:sz w:val="8"/>
          <w:szCs w:val="8"/>
        </w:rPr>
      </w:pPr>
    </w:p>
    <w:p w14:paraId="3E11258F" w14:textId="030BB0A9" w:rsidR="00A57AC8" w:rsidRDefault="002F6C34" w:rsidP="00E53FC9">
      <w:pPr>
        <w:shd w:val="clear" w:color="auto" w:fill="FFFFFF"/>
        <w:rPr>
          <w:rFonts w:ascii="Arial" w:hAnsi="Arial" w:cs="Arial"/>
          <w:color w:val="000000"/>
          <w:sz w:val="20"/>
          <w:szCs w:val="20"/>
        </w:rPr>
      </w:pPr>
      <w:bookmarkStart w:id="2" w:name="_Hlk195883838"/>
      <w:r>
        <w:rPr>
          <w:rFonts w:ascii="Arial" w:hAnsi="Arial" w:cs="Arial"/>
          <w:color w:val="000000"/>
          <w:sz w:val="20"/>
          <w:szCs w:val="20"/>
        </w:rPr>
        <w:t>National Archives</w:t>
      </w:r>
      <w:r w:rsidR="00B43804">
        <w:rPr>
          <w:rFonts w:ascii="Arial" w:hAnsi="Arial" w:cs="Arial"/>
          <w:color w:val="000000"/>
          <w:sz w:val="20"/>
          <w:szCs w:val="20"/>
        </w:rPr>
        <w:t xml:space="preserve"> FO 939/308 – 122 Working Camp, Hatch End Camp, Harrow, Middlesex. Dated 1946-1947</w:t>
      </w:r>
    </w:p>
    <w:bookmarkEnd w:id="2"/>
    <w:p w14:paraId="0BCC4F26" w14:textId="380517C2" w:rsidR="00BD6903" w:rsidRPr="00C716D3" w:rsidRDefault="00BD6903" w:rsidP="00E53FC9">
      <w:pPr>
        <w:shd w:val="clear" w:color="auto" w:fill="FFFFFF"/>
        <w:rPr>
          <w:rFonts w:ascii="Arial" w:hAnsi="Arial" w:cs="Arial"/>
          <w:color w:val="000000"/>
          <w:sz w:val="8"/>
          <w:szCs w:val="8"/>
        </w:rPr>
      </w:pPr>
    </w:p>
    <w:p w14:paraId="520D074A" w14:textId="77777777" w:rsidR="00A34C09" w:rsidRDefault="00A34C09" w:rsidP="00A34C09">
      <w:pPr>
        <w:jc w:val="both"/>
        <w:rPr>
          <w:rFonts w:ascii="Arial" w:hAnsi="Arial" w:cs="Arial"/>
          <w:sz w:val="20"/>
          <w:szCs w:val="20"/>
        </w:rPr>
      </w:pPr>
      <w:r>
        <w:rPr>
          <w:rFonts w:ascii="Arial" w:hAnsi="Arial" w:cs="Arial"/>
          <w:sz w:val="20"/>
          <w:szCs w:val="20"/>
        </w:rPr>
        <w:t>The Imperial War Museum has an undated camp magazine – Der Zeitspiegel (Refection on the times) – Ref LBY E.J. 451 – described as published by German pow in Satellite Camp 122, Watford area.</w:t>
      </w:r>
    </w:p>
    <w:p w14:paraId="3580C397" w14:textId="77777777" w:rsidR="00BD6903" w:rsidRDefault="00BD6903" w:rsidP="00E53FC9">
      <w:pPr>
        <w:shd w:val="clear" w:color="auto" w:fill="FFFFFF"/>
        <w:rPr>
          <w:rFonts w:ascii="Arial" w:hAnsi="Arial" w:cs="Arial"/>
          <w:b/>
          <w:sz w:val="20"/>
          <w:szCs w:val="20"/>
        </w:rPr>
      </w:pPr>
    </w:p>
    <w:p w14:paraId="625E55A2" w14:textId="1E642905" w:rsidR="00C716D3" w:rsidRPr="00C53EBF" w:rsidRDefault="00C53EBF" w:rsidP="00C53EBF">
      <w:pPr>
        <w:shd w:val="clear" w:color="auto" w:fill="FFFFFF"/>
        <w:jc w:val="both"/>
        <w:rPr>
          <w:rFonts w:ascii="Arial" w:hAnsi="Arial" w:cs="Arial"/>
          <w:sz w:val="20"/>
          <w:szCs w:val="20"/>
        </w:rPr>
      </w:pPr>
      <w:r w:rsidRPr="00C53EBF">
        <w:rPr>
          <w:rFonts w:ascii="Arial" w:hAnsi="Arial" w:cs="Arial"/>
          <w:bCs/>
          <w:sz w:val="20"/>
          <w:szCs w:val="20"/>
        </w:rPr>
        <w:t>1</w:t>
      </w:r>
      <w:r w:rsidRPr="00C53EBF">
        <w:rPr>
          <w:rFonts w:ascii="Arial" w:hAnsi="Arial" w:cs="Arial"/>
          <w:bCs/>
          <w:sz w:val="20"/>
          <w:szCs w:val="20"/>
          <w:vertAlign w:val="superscript"/>
        </w:rPr>
        <w:t>st</w:t>
      </w:r>
      <w:r w:rsidRPr="00C53EBF">
        <w:rPr>
          <w:rFonts w:ascii="Arial" w:hAnsi="Arial" w:cs="Arial"/>
          <w:bCs/>
          <w:sz w:val="20"/>
          <w:szCs w:val="20"/>
        </w:rPr>
        <w:t xml:space="preserve"> edition of the camp magazine </w:t>
      </w:r>
      <w:r>
        <w:rPr>
          <w:rFonts w:ascii="Arial" w:hAnsi="Arial" w:cs="Arial"/>
          <w:bCs/>
          <w:sz w:val="20"/>
          <w:szCs w:val="20"/>
        </w:rPr>
        <w:t xml:space="preserve">– undated - </w:t>
      </w:r>
      <w:r w:rsidRPr="00C53EBF">
        <w:rPr>
          <w:rFonts w:ascii="Arial" w:hAnsi="Arial" w:cs="Arial"/>
          <w:bCs/>
          <w:sz w:val="20"/>
          <w:szCs w:val="20"/>
        </w:rPr>
        <w:t xml:space="preserve">- </w:t>
      </w:r>
      <w:hyperlink r:id="rId11" w:history="1">
        <w:r w:rsidRPr="00C53EBF">
          <w:rPr>
            <w:rStyle w:val="Hyperlink"/>
            <w:rFonts w:ascii="Arial" w:hAnsi="Arial" w:cs="Arial"/>
            <w:sz w:val="20"/>
            <w:szCs w:val="20"/>
          </w:rPr>
          <w:t>Der Zeitspiegel : Lagerzeitung des P.O.W. Camps 274</w:t>
        </w:r>
      </w:hyperlink>
      <w:r>
        <w:rPr>
          <w:rFonts w:ascii="Arial" w:hAnsi="Arial" w:cs="Arial"/>
          <w:sz w:val="20"/>
          <w:szCs w:val="20"/>
        </w:rPr>
        <w:t xml:space="preserve">. </w:t>
      </w:r>
      <w:r w:rsidR="00596E12" w:rsidRPr="00C53EBF">
        <w:rPr>
          <w:rFonts w:ascii="Arial" w:hAnsi="Arial" w:cs="Arial"/>
          <w:bCs/>
          <w:sz w:val="20"/>
          <w:szCs w:val="20"/>
        </w:rPr>
        <w:t>Mentions a small orchestra and theatre group.</w:t>
      </w:r>
      <w:r w:rsidRPr="00C53EBF">
        <w:rPr>
          <w:rFonts w:ascii="Arial" w:hAnsi="Arial" w:cs="Arial"/>
          <w:bCs/>
          <w:sz w:val="20"/>
          <w:szCs w:val="20"/>
        </w:rPr>
        <w:t xml:space="preserve"> The first films were shown in the camp.</w:t>
      </w:r>
    </w:p>
    <w:p w14:paraId="26AC71CE" w14:textId="77777777" w:rsidR="00596E12" w:rsidRDefault="00596E12" w:rsidP="00E53FC9">
      <w:pPr>
        <w:shd w:val="clear" w:color="auto" w:fill="FFFFFF"/>
        <w:rPr>
          <w:rFonts w:ascii="Arial" w:hAnsi="Arial" w:cs="Arial"/>
          <w:b/>
          <w:sz w:val="20"/>
          <w:szCs w:val="20"/>
        </w:rPr>
      </w:pPr>
    </w:p>
    <w:sectPr w:rsidR="00596E12"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C9C6D" w14:textId="77777777" w:rsidR="00AF19F5" w:rsidRDefault="00AF19F5" w:rsidP="00152508">
      <w:r>
        <w:separator/>
      </w:r>
    </w:p>
  </w:endnote>
  <w:endnote w:type="continuationSeparator" w:id="0">
    <w:p w14:paraId="7FDE7A2B" w14:textId="77777777" w:rsidR="00AF19F5" w:rsidRDefault="00AF19F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E4487" w:rsidRDefault="003E44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E4487" w:rsidRDefault="003E4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F348" w14:textId="77777777" w:rsidR="00AF19F5" w:rsidRDefault="00AF19F5" w:rsidP="00152508">
      <w:r>
        <w:separator/>
      </w:r>
    </w:p>
  </w:footnote>
  <w:footnote w:type="continuationSeparator" w:id="0">
    <w:p w14:paraId="7DE2A7CB" w14:textId="77777777" w:rsidR="00AF19F5" w:rsidRDefault="00AF19F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136038">
    <w:abstractNumId w:val="1"/>
  </w:num>
  <w:num w:numId="2" w16cid:durableId="1140919328">
    <w:abstractNumId w:val="0"/>
  </w:num>
  <w:num w:numId="3" w16cid:durableId="1865822210">
    <w:abstractNumId w:val="4"/>
  </w:num>
  <w:num w:numId="4" w16cid:durableId="2098136220">
    <w:abstractNumId w:val="6"/>
  </w:num>
  <w:num w:numId="5" w16cid:durableId="618683384">
    <w:abstractNumId w:val="3"/>
  </w:num>
  <w:num w:numId="6" w16cid:durableId="260797461">
    <w:abstractNumId w:val="2"/>
  </w:num>
  <w:num w:numId="7" w16cid:durableId="1144394335">
    <w:abstractNumId w:val="8"/>
  </w:num>
  <w:num w:numId="8" w16cid:durableId="110058053">
    <w:abstractNumId w:val="7"/>
  </w:num>
  <w:num w:numId="9" w16cid:durableId="579607761">
    <w:abstractNumId w:val="9"/>
  </w:num>
  <w:num w:numId="10" w16cid:durableId="117769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4C71"/>
    <w:rsid w:val="000058C7"/>
    <w:rsid w:val="00006CA7"/>
    <w:rsid w:val="00021971"/>
    <w:rsid w:val="0002359C"/>
    <w:rsid w:val="000240DA"/>
    <w:rsid w:val="00033945"/>
    <w:rsid w:val="00033FD0"/>
    <w:rsid w:val="00037A63"/>
    <w:rsid w:val="000431C8"/>
    <w:rsid w:val="00044CDA"/>
    <w:rsid w:val="00047BF6"/>
    <w:rsid w:val="0005770F"/>
    <w:rsid w:val="00070480"/>
    <w:rsid w:val="000723DE"/>
    <w:rsid w:val="000811D8"/>
    <w:rsid w:val="00083BD0"/>
    <w:rsid w:val="000840A7"/>
    <w:rsid w:val="00084D50"/>
    <w:rsid w:val="0008540E"/>
    <w:rsid w:val="0009067E"/>
    <w:rsid w:val="00091FBF"/>
    <w:rsid w:val="00097345"/>
    <w:rsid w:val="000A2548"/>
    <w:rsid w:val="000A3620"/>
    <w:rsid w:val="000C512F"/>
    <w:rsid w:val="000C64EA"/>
    <w:rsid w:val="000C6549"/>
    <w:rsid w:val="000D0B83"/>
    <w:rsid w:val="000D23FD"/>
    <w:rsid w:val="000D76FA"/>
    <w:rsid w:val="000F1F92"/>
    <w:rsid w:val="000F38CC"/>
    <w:rsid w:val="000F6D10"/>
    <w:rsid w:val="00100349"/>
    <w:rsid w:val="0010326D"/>
    <w:rsid w:val="0010568A"/>
    <w:rsid w:val="00112B8D"/>
    <w:rsid w:val="00115283"/>
    <w:rsid w:val="00116596"/>
    <w:rsid w:val="001238B7"/>
    <w:rsid w:val="00131A18"/>
    <w:rsid w:val="0013608C"/>
    <w:rsid w:val="00136A22"/>
    <w:rsid w:val="00142666"/>
    <w:rsid w:val="00152508"/>
    <w:rsid w:val="001564D5"/>
    <w:rsid w:val="00156D54"/>
    <w:rsid w:val="001570BD"/>
    <w:rsid w:val="00157A54"/>
    <w:rsid w:val="00163EA0"/>
    <w:rsid w:val="00166891"/>
    <w:rsid w:val="00166D3F"/>
    <w:rsid w:val="00171B19"/>
    <w:rsid w:val="00173469"/>
    <w:rsid w:val="00190622"/>
    <w:rsid w:val="001A3535"/>
    <w:rsid w:val="001A402E"/>
    <w:rsid w:val="001A4F8B"/>
    <w:rsid w:val="001B730B"/>
    <w:rsid w:val="001C4421"/>
    <w:rsid w:val="001C4648"/>
    <w:rsid w:val="001D0276"/>
    <w:rsid w:val="001D05D7"/>
    <w:rsid w:val="001D3C5C"/>
    <w:rsid w:val="001D7BCB"/>
    <w:rsid w:val="001E19D8"/>
    <w:rsid w:val="001E5ECF"/>
    <w:rsid w:val="001F4424"/>
    <w:rsid w:val="001F6496"/>
    <w:rsid w:val="002017EB"/>
    <w:rsid w:val="0020309A"/>
    <w:rsid w:val="0020472A"/>
    <w:rsid w:val="002056C3"/>
    <w:rsid w:val="00206644"/>
    <w:rsid w:val="002069AA"/>
    <w:rsid w:val="00211D3E"/>
    <w:rsid w:val="00213A4D"/>
    <w:rsid w:val="00214426"/>
    <w:rsid w:val="00215889"/>
    <w:rsid w:val="00216046"/>
    <w:rsid w:val="00223636"/>
    <w:rsid w:val="0023331A"/>
    <w:rsid w:val="002343BA"/>
    <w:rsid w:val="00235A19"/>
    <w:rsid w:val="00236FE0"/>
    <w:rsid w:val="0023785A"/>
    <w:rsid w:val="00241564"/>
    <w:rsid w:val="00244D8B"/>
    <w:rsid w:val="00252827"/>
    <w:rsid w:val="00253989"/>
    <w:rsid w:val="00254905"/>
    <w:rsid w:val="00257D61"/>
    <w:rsid w:val="002602D5"/>
    <w:rsid w:val="00260D40"/>
    <w:rsid w:val="0026579B"/>
    <w:rsid w:val="00270DFB"/>
    <w:rsid w:val="002807DF"/>
    <w:rsid w:val="00284A21"/>
    <w:rsid w:val="00285965"/>
    <w:rsid w:val="002A7851"/>
    <w:rsid w:val="002B198F"/>
    <w:rsid w:val="002B62C7"/>
    <w:rsid w:val="002B7057"/>
    <w:rsid w:val="002C5876"/>
    <w:rsid w:val="002D3072"/>
    <w:rsid w:val="002E220B"/>
    <w:rsid w:val="002E76F9"/>
    <w:rsid w:val="002F6C34"/>
    <w:rsid w:val="002F7CE1"/>
    <w:rsid w:val="00300D1D"/>
    <w:rsid w:val="00304E80"/>
    <w:rsid w:val="0030772E"/>
    <w:rsid w:val="0031027D"/>
    <w:rsid w:val="003165C1"/>
    <w:rsid w:val="0032427B"/>
    <w:rsid w:val="00327940"/>
    <w:rsid w:val="00331168"/>
    <w:rsid w:val="00332D08"/>
    <w:rsid w:val="00344730"/>
    <w:rsid w:val="00354FC9"/>
    <w:rsid w:val="003573F1"/>
    <w:rsid w:val="0035787D"/>
    <w:rsid w:val="00362D3A"/>
    <w:rsid w:val="0036479D"/>
    <w:rsid w:val="00365AE4"/>
    <w:rsid w:val="0036647A"/>
    <w:rsid w:val="003664AB"/>
    <w:rsid w:val="00370725"/>
    <w:rsid w:val="00370CA6"/>
    <w:rsid w:val="003730C4"/>
    <w:rsid w:val="0038467A"/>
    <w:rsid w:val="003922B0"/>
    <w:rsid w:val="003B02E2"/>
    <w:rsid w:val="003B0D2A"/>
    <w:rsid w:val="003B60CB"/>
    <w:rsid w:val="003C07E1"/>
    <w:rsid w:val="003D30B7"/>
    <w:rsid w:val="003E4487"/>
    <w:rsid w:val="003E78EE"/>
    <w:rsid w:val="003F1772"/>
    <w:rsid w:val="003F1F33"/>
    <w:rsid w:val="003F288B"/>
    <w:rsid w:val="0040002A"/>
    <w:rsid w:val="0040201C"/>
    <w:rsid w:val="00403B1E"/>
    <w:rsid w:val="004147E1"/>
    <w:rsid w:val="0041563C"/>
    <w:rsid w:val="00425BF7"/>
    <w:rsid w:val="00433D56"/>
    <w:rsid w:val="00434CA6"/>
    <w:rsid w:val="004358F6"/>
    <w:rsid w:val="00437A52"/>
    <w:rsid w:val="00442590"/>
    <w:rsid w:val="004631A5"/>
    <w:rsid w:val="00466111"/>
    <w:rsid w:val="004816AA"/>
    <w:rsid w:val="00481B15"/>
    <w:rsid w:val="00485099"/>
    <w:rsid w:val="00491532"/>
    <w:rsid w:val="004A11D1"/>
    <w:rsid w:val="004A6CAD"/>
    <w:rsid w:val="004A79D0"/>
    <w:rsid w:val="004B27E2"/>
    <w:rsid w:val="004B4FA3"/>
    <w:rsid w:val="004B5E5B"/>
    <w:rsid w:val="004B7196"/>
    <w:rsid w:val="004C3A46"/>
    <w:rsid w:val="004E0731"/>
    <w:rsid w:val="004E634F"/>
    <w:rsid w:val="004F1D7B"/>
    <w:rsid w:val="004F7CDB"/>
    <w:rsid w:val="00500589"/>
    <w:rsid w:val="00501DA9"/>
    <w:rsid w:val="005120FA"/>
    <w:rsid w:val="00512742"/>
    <w:rsid w:val="00515551"/>
    <w:rsid w:val="00516B88"/>
    <w:rsid w:val="00525CEA"/>
    <w:rsid w:val="005267E9"/>
    <w:rsid w:val="00540024"/>
    <w:rsid w:val="005473B1"/>
    <w:rsid w:val="00553DFB"/>
    <w:rsid w:val="0055433C"/>
    <w:rsid w:val="005558A8"/>
    <w:rsid w:val="005576A1"/>
    <w:rsid w:val="005635D8"/>
    <w:rsid w:val="00571B95"/>
    <w:rsid w:val="00571C3D"/>
    <w:rsid w:val="0057418F"/>
    <w:rsid w:val="00580A6D"/>
    <w:rsid w:val="005853F6"/>
    <w:rsid w:val="005936B7"/>
    <w:rsid w:val="005959E1"/>
    <w:rsid w:val="00596E12"/>
    <w:rsid w:val="005A20B8"/>
    <w:rsid w:val="005A43A4"/>
    <w:rsid w:val="005B2B70"/>
    <w:rsid w:val="005B3C4F"/>
    <w:rsid w:val="005B5F18"/>
    <w:rsid w:val="005C0058"/>
    <w:rsid w:val="005D1066"/>
    <w:rsid w:val="005D6AFF"/>
    <w:rsid w:val="005E32AF"/>
    <w:rsid w:val="005E7292"/>
    <w:rsid w:val="005E7D84"/>
    <w:rsid w:val="005F096B"/>
    <w:rsid w:val="005F6283"/>
    <w:rsid w:val="005F67C6"/>
    <w:rsid w:val="005F6962"/>
    <w:rsid w:val="00600844"/>
    <w:rsid w:val="00602692"/>
    <w:rsid w:val="00616A5D"/>
    <w:rsid w:val="00621CE5"/>
    <w:rsid w:val="00625492"/>
    <w:rsid w:val="00631A72"/>
    <w:rsid w:val="00631E35"/>
    <w:rsid w:val="0063458F"/>
    <w:rsid w:val="00634D31"/>
    <w:rsid w:val="00635996"/>
    <w:rsid w:val="0064396C"/>
    <w:rsid w:val="0064547E"/>
    <w:rsid w:val="00646433"/>
    <w:rsid w:val="006469D3"/>
    <w:rsid w:val="00662349"/>
    <w:rsid w:val="00663B79"/>
    <w:rsid w:val="00664007"/>
    <w:rsid w:val="00674397"/>
    <w:rsid w:val="00680663"/>
    <w:rsid w:val="00681A1F"/>
    <w:rsid w:val="00683D2E"/>
    <w:rsid w:val="00685578"/>
    <w:rsid w:val="00692826"/>
    <w:rsid w:val="00692EBB"/>
    <w:rsid w:val="006961AF"/>
    <w:rsid w:val="00696B65"/>
    <w:rsid w:val="006B22D4"/>
    <w:rsid w:val="006C33A6"/>
    <w:rsid w:val="006C39E6"/>
    <w:rsid w:val="006C4E38"/>
    <w:rsid w:val="006E0A39"/>
    <w:rsid w:val="006E3DB2"/>
    <w:rsid w:val="006E5E17"/>
    <w:rsid w:val="006F189D"/>
    <w:rsid w:val="00705EB5"/>
    <w:rsid w:val="00712108"/>
    <w:rsid w:val="00714FB4"/>
    <w:rsid w:val="007177DA"/>
    <w:rsid w:val="0072099B"/>
    <w:rsid w:val="00726565"/>
    <w:rsid w:val="00734F9B"/>
    <w:rsid w:val="00742F20"/>
    <w:rsid w:val="0074593C"/>
    <w:rsid w:val="00752B72"/>
    <w:rsid w:val="00752FDC"/>
    <w:rsid w:val="00753FE1"/>
    <w:rsid w:val="00762E96"/>
    <w:rsid w:val="00762EAB"/>
    <w:rsid w:val="00766013"/>
    <w:rsid w:val="00774E8B"/>
    <w:rsid w:val="00775F1F"/>
    <w:rsid w:val="0077693E"/>
    <w:rsid w:val="0078097A"/>
    <w:rsid w:val="0078194B"/>
    <w:rsid w:val="007837C4"/>
    <w:rsid w:val="00783C8D"/>
    <w:rsid w:val="0078439F"/>
    <w:rsid w:val="007877E3"/>
    <w:rsid w:val="00787FA3"/>
    <w:rsid w:val="00796B40"/>
    <w:rsid w:val="007A536D"/>
    <w:rsid w:val="007A5885"/>
    <w:rsid w:val="007B24F3"/>
    <w:rsid w:val="007B4F2C"/>
    <w:rsid w:val="007B77E9"/>
    <w:rsid w:val="007D1BB2"/>
    <w:rsid w:val="007D1CFE"/>
    <w:rsid w:val="007D524B"/>
    <w:rsid w:val="007D6B9C"/>
    <w:rsid w:val="007E46B1"/>
    <w:rsid w:val="007F0DDD"/>
    <w:rsid w:val="007F5244"/>
    <w:rsid w:val="008046EC"/>
    <w:rsid w:val="00806ADF"/>
    <w:rsid w:val="00810385"/>
    <w:rsid w:val="008173D0"/>
    <w:rsid w:val="00820BA5"/>
    <w:rsid w:val="008238B3"/>
    <w:rsid w:val="00826A67"/>
    <w:rsid w:val="008306E6"/>
    <w:rsid w:val="00832561"/>
    <w:rsid w:val="00843AE1"/>
    <w:rsid w:val="008508B7"/>
    <w:rsid w:val="00851C0C"/>
    <w:rsid w:val="0085297C"/>
    <w:rsid w:val="008530B2"/>
    <w:rsid w:val="008535D5"/>
    <w:rsid w:val="008659CB"/>
    <w:rsid w:val="00867AD9"/>
    <w:rsid w:val="00881FFA"/>
    <w:rsid w:val="00883220"/>
    <w:rsid w:val="008A0534"/>
    <w:rsid w:val="008A5FF6"/>
    <w:rsid w:val="008A6810"/>
    <w:rsid w:val="008A764B"/>
    <w:rsid w:val="008B395D"/>
    <w:rsid w:val="008C390C"/>
    <w:rsid w:val="008C3BED"/>
    <w:rsid w:val="008C70C7"/>
    <w:rsid w:val="008D14C2"/>
    <w:rsid w:val="008D24A2"/>
    <w:rsid w:val="008D5E82"/>
    <w:rsid w:val="008E4C79"/>
    <w:rsid w:val="008E6FD5"/>
    <w:rsid w:val="008E711A"/>
    <w:rsid w:val="008F56C0"/>
    <w:rsid w:val="008F6BB9"/>
    <w:rsid w:val="009124EF"/>
    <w:rsid w:val="0091451F"/>
    <w:rsid w:val="00922050"/>
    <w:rsid w:val="00925257"/>
    <w:rsid w:val="00930755"/>
    <w:rsid w:val="009320C1"/>
    <w:rsid w:val="0093671A"/>
    <w:rsid w:val="00940264"/>
    <w:rsid w:val="009414B4"/>
    <w:rsid w:val="00941B39"/>
    <w:rsid w:val="009559D0"/>
    <w:rsid w:val="00956D79"/>
    <w:rsid w:val="00962539"/>
    <w:rsid w:val="00964220"/>
    <w:rsid w:val="0097452E"/>
    <w:rsid w:val="00981236"/>
    <w:rsid w:val="009839E6"/>
    <w:rsid w:val="00987221"/>
    <w:rsid w:val="00987E20"/>
    <w:rsid w:val="0099123E"/>
    <w:rsid w:val="00994594"/>
    <w:rsid w:val="009957C9"/>
    <w:rsid w:val="009A324B"/>
    <w:rsid w:val="009A4A40"/>
    <w:rsid w:val="009A54C9"/>
    <w:rsid w:val="009B3542"/>
    <w:rsid w:val="009C009C"/>
    <w:rsid w:val="009C520E"/>
    <w:rsid w:val="009C752D"/>
    <w:rsid w:val="009C7BC7"/>
    <w:rsid w:val="009D033B"/>
    <w:rsid w:val="009D6AB7"/>
    <w:rsid w:val="009E71C5"/>
    <w:rsid w:val="009F6ACB"/>
    <w:rsid w:val="00A0136D"/>
    <w:rsid w:val="00A05CD9"/>
    <w:rsid w:val="00A06D51"/>
    <w:rsid w:val="00A10FBC"/>
    <w:rsid w:val="00A129F8"/>
    <w:rsid w:val="00A1448D"/>
    <w:rsid w:val="00A21899"/>
    <w:rsid w:val="00A24213"/>
    <w:rsid w:val="00A34C09"/>
    <w:rsid w:val="00A53FA6"/>
    <w:rsid w:val="00A55E1A"/>
    <w:rsid w:val="00A56B4A"/>
    <w:rsid w:val="00A57AC8"/>
    <w:rsid w:val="00A657E7"/>
    <w:rsid w:val="00A67FF8"/>
    <w:rsid w:val="00A72ED6"/>
    <w:rsid w:val="00A75EDE"/>
    <w:rsid w:val="00A7723B"/>
    <w:rsid w:val="00A83FF9"/>
    <w:rsid w:val="00A84059"/>
    <w:rsid w:val="00A84513"/>
    <w:rsid w:val="00A86DB7"/>
    <w:rsid w:val="00A90972"/>
    <w:rsid w:val="00A912CB"/>
    <w:rsid w:val="00A915C1"/>
    <w:rsid w:val="00A94BE0"/>
    <w:rsid w:val="00A963F7"/>
    <w:rsid w:val="00AA6E49"/>
    <w:rsid w:val="00AB20DA"/>
    <w:rsid w:val="00AB7E77"/>
    <w:rsid w:val="00AC37B2"/>
    <w:rsid w:val="00AE43D4"/>
    <w:rsid w:val="00AE51C3"/>
    <w:rsid w:val="00AF19F5"/>
    <w:rsid w:val="00B06E17"/>
    <w:rsid w:val="00B101E0"/>
    <w:rsid w:val="00B1634E"/>
    <w:rsid w:val="00B178D7"/>
    <w:rsid w:val="00B216A7"/>
    <w:rsid w:val="00B216F3"/>
    <w:rsid w:val="00B23536"/>
    <w:rsid w:val="00B24B42"/>
    <w:rsid w:val="00B367CF"/>
    <w:rsid w:val="00B422C4"/>
    <w:rsid w:val="00B430B7"/>
    <w:rsid w:val="00B43150"/>
    <w:rsid w:val="00B43804"/>
    <w:rsid w:val="00B454B8"/>
    <w:rsid w:val="00B52ED0"/>
    <w:rsid w:val="00B54318"/>
    <w:rsid w:val="00B73E0B"/>
    <w:rsid w:val="00B811EB"/>
    <w:rsid w:val="00B84CC2"/>
    <w:rsid w:val="00B855E4"/>
    <w:rsid w:val="00B868DE"/>
    <w:rsid w:val="00BA240F"/>
    <w:rsid w:val="00BA27FA"/>
    <w:rsid w:val="00BA3464"/>
    <w:rsid w:val="00BA50BF"/>
    <w:rsid w:val="00BB2332"/>
    <w:rsid w:val="00BB5085"/>
    <w:rsid w:val="00BC253B"/>
    <w:rsid w:val="00BC7A69"/>
    <w:rsid w:val="00BD2F30"/>
    <w:rsid w:val="00BD6903"/>
    <w:rsid w:val="00BE0254"/>
    <w:rsid w:val="00BE4BA7"/>
    <w:rsid w:val="00BF0058"/>
    <w:rsid w:val="00BF18F1"/>
    <w:rsid w:val="00BF2794"/>
    <w:rsid w:val="00BF6088"/>
    <w:rsid w:val="00BF7CC3"/>
    <w:rsid w:val="00C0600B"/>
    <w:rsid w:val="00C0705D"/>
    <w:rsid w:val="00C1221C"/>
    <w:rsid w:val="00C147E3"/>
    <w:rsid w:val="00C1579C"/>
    <w:rsid w:val="00C216AB"/>
    <w:rsid w:val="00C22D3D"/>
    <w:rsid w:val="00C257EB"/>
    <w:rsid w:val="00C26730"/>
    <w:rsid w:val="00C3234E"/>
    <w:rsid w:val="00C33FB2"/>
    <w:rsid w:val="00C34D1F"/>
    <w:rsid w:val="00C415FD"/>
    <w:rsid w:val="00C42E04"/>
    <w:rsid w:val="00C53EBF"/>
    <w:rsid w:val="00C5448D"/>
    <w:rsid w:val="00C617DB"/>
    <w:rsid w:val="00C65751"/>
    <w:rsid w:val="00C716D3"/>
    <w:rsid w:val="00C76C43"/>
    <w:rsid w:val="00C77C97"/>
    <w:rsid w:val="00C90E8C"/>
    <w:rsid w:val="00C90FC2"/>
    <w:rsid w:val="00C9384D"/>
    <w:rsid w:val="00CA238F"/>
    <w:rsid w:val="00CB060A"/>
    <w:rsid w:val="00CB0C96"/>
    <w:rsid w:val="00CB1DE0"/>
    <w:rsid w:val="00CB2B58"/>
    <w:rsid w:val="00CB3FA0"/>
    <w:rsid w:val="00CB4199"/>
    <w:rsid w:val="00CC0E42"/>
    <w:rsid w:val="00CC4101"/>
    <w:rsid w:val="00CC4C36"/>
    <w:rsid w:val="00CD26DB"/>
    <w:rsid w:val="00CD3285"/>
    <w:rsid w:val="00CE0225"/>
    <w:rsid w:val="00CE4E22"/>
    <w:rsid w:val="00CF16B7"/>
    <w:rsid w:val="00CF53B5"/>
    <w:rsid w:val="00CF5726"/>
    <w:rsid w:val="00D018BF"/>
    <w:rsid w:val="00D03CC8"/>
    <w:rsid w:val="00D04E77"/>
    <w:rsid w:val="00D05F8F"/>
    <w:rsid w:val="00D122DA"/>
    <w:rsid w:val="00D24E4D"/>
    <w:rsid w:val="00D43651"/>
    <w:rsid w:val="00D51062"/>
    <w:rsid w:val="00D5637E"/>
    <w:rsid w:val="00D56824"/>
    <w:rsid w:val="00D56EE1"/>
    <w:rsid w:val="00D61244"/>
    <w:rsid w:val="00D66B18"/>
    <w:rsid w:val="00D7262C"/>
    <w:rsid w:val="00D7440F"/>
    <w:rsid w:val="00D76715"/>
    <w:rsid w:val="00D87791"/>
    <w:rsid w:val="00D91785"/>
    <w:rsid w:val="00D956B2"/>
    <w:rsid w:val="00D968D1"/>
    <w:rsid w:val="00D969D0"/>
    <w:rsid w:val="00DA34C8"/>
    <w:rsid w:val="00DA4290"/>
    <w:rsid w:val="00DB3472"/>
    <w:rsid w:val="00DC206B"/>
    <w:rsid w:val="00DC292B"/>
    <w:rsid w:val="00DC7338"/>
    <w:rsid w:val="00DD2B2C"/>
    <w:rsid w:val="00DE5E78"/>
    <w:rsid w:val="00E02DC6"/>
    <w:rsid w:val="00E0453C"/>
    <w:rsid w:val="00E05F57"/>
    <w:rsid w:val="00E0714F"/>
    <w:rsid w:val="00E12886"/>
    <w:rsid w:val="00E14EF9"/>
    <w:rsid w:val="00E167B0"/>
    <w:rsid w:val="00E21D3B"/>
    <w:rsid w:val="00E2308F"/>
    <w:rsid w:val="00E301BD"/>
    <w:rsid w:val="00E316A9"/>
    <w:rsid w:val="00E32C66"/>
    <w:rsid w:val="00E44055"/>
    <w:rsid w:val="00E44884"/>
    <w:rsid w:val="00E45E8E"/>
    <w:rsid w:val="00E465D3"/>
    <w:rsid w:val="00E53FC9"/>
    <w:rsid w:val="00E556A3"/>
    <w:rsid w:val="00E574C4"/>
    <w:rsid w:val="00E60763"/>
    <w:rsid w:val="00E71F5D"/>
    <w:rsid w:val="00E72098"/>
    <w:rsid w:val="00E72D05"/>
    <w:rsid w:val="00E76C40"/>
    <w:rsid w:val="00E80FAC"/>
    <w:rsid w:val="00E83C8D"/>
    <w:rsid w:val="00E910DD"/>
    <w:rsid w:val="00E94878"/>
    <w:rsid w:val="00E97C8F"/>
    <w:rsid w:val="00EA6BCA"/>
    <w:rsid w:val="00EB2B75"/>
    <w:rsid w:val="00ED61D7"/>
    <w:rsid w:val="00ED79F3"/>
    <w:rsid w:val="00EE2FC8"/>
    <w:rsid w:val="00EE6EFD"/>
    <w:rsid w:val="00F04ACA"/>
    <w:rsid w:val="00F10CA6"/>
    <w:rsid w:val="00F11A76"/>
    <w:rsid w:val="00F143B4"/>
    <w:rsid w:val="00F16BAD"/>
    <w:rsid w:val="00F20325"/>
    <w:rsid w:val="00F24F97"/>
    <w:rsid w:val="00F33B50"/>
    <w:rsid w:val="00F35FD0"/>
    <w:rsid w:val="00F36E27"/>
    <w:rsid w:val="00F413D3"/>
    <w:rsid w:val="00F535EB"/>
    <w:rsid w:val="00F6161C"/>
    <w:rsid w:val="00F83948"/>
    <w:rsid w:val="00F918EA"/>
    <w:rsid w:val="00F91DE8"/>
    <w:rsid w:val="00F92819"/>
    <w:rsid w:val="00F932F0"/>
    <w:rsid w:val="00F94887"/>
    <w:rsid w:val="00FA3330"/>
    <w:rsid w:val="00FA5C77"/>
    <w:rsid w:val="00FB1131"/>
    <w:rsid w:val="00FB3BBE"/>
    <w:rsid w:val="00FB5FFA"/>
    <w:rsid w:val="00FC3C0C"/>
    <w:rsid w:val="00FC6247"/>
    <w:rsid w:val="00FD0775"/>
    <w:rsid w:val="00FD21DC"/>
    <w:rsid w:val="00FD517B"/>
    <w:rsid w:val="00FD5D30"/>
    <w:rsid w:val="00FE0439"/>
    <w:rsid w:val="00FE3BE5"/>
    <w:rsid w:val="00FE4DC1"/>
    <w:rsid w:val="00FE4F30"/>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6627881">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779647388">
      <w:bodyDiv w:val="1"/>
      <w:marLeft w:val="0"/>
      <w:marRight w:val="0"/>
      <w:marTop w:val="0"/>
      <w:marBottom w:val="0"/>
      <w:divBdr>
        <w:top w:val="none" w:sz="0" w:space="0" w:color="auto"/>
        <w:left w:val="none" w:sz="0" w:space="0" w:color="auto"/>
        <w:bottom w:val="none" w:sz="0" w:space="0" w:color="auto"/>
        <w:right w:val="none" w:sz="0" w:space="0" w:color="auto"/>
      </w:divBdr>
    </w:div>
    <w:div w:id="785932304">
      <w:bodyDiv w:val="1"/>
      <w:marLeft w:val="0"/>
      <w:marRight w:val="0"/>
      <w:marTop w:val="0"/>
      <w:marBottom w:val="0"/>
      <w:divBdr>
        <w:top w:val="none" w:sz="0" w:space="0" w:color="auto"/>
        <w:left w:val="none" w:sz="0" w:space="0" w:color="auto"/>
        <w:bottom w:val="none" w:sz="0" w:space="0" w:color="auto"/>
        <w:right w:val="none" w:sz="0" w:space="0" w:color="auto"/>
      </w:divBdr>
    </w:div>
    <w:div w:id="791750890">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7415">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1171970">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17824140">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02255838">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252">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68242990">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ener.soutron.net/Portal/Default/en-GB/RecordView/Index/158330"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cpe_uk_2155_rvp2_61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5527-3A82-4C46-AE46-42AD1CF3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16</cp:revision>
  <dcterms:created xsi:type="dcterms:W3CDTF">2019-11-29T11:46:00Z</dcterms:created>
  <dcterms:modified xsi:type="dcterms:W3CDTF">2025-04-18T16:11:00Z</dcterms:modified>
</cp:coreProperties>
</file>